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3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D3236" w:rsidRDefault="00DD3236">
      <w:pPr>
        <w:rPr>
          <w:b/>
          <w:sz w:val="24"/>
        </w:rPr>
      </w:pPr>
    </w:p>
    <w:p w:rsidR="00DD3236" w:rsidRDefault="00DD3236">
      <w:pPr>
        <w:rPr>
          <w:b/>
          <w:sz w:val="24"/>
        </w:rPr>
      </w:pPr>
    </w:p>
    <w:p w:rsidR="00DD3236" w:rsidRDefault="002A5D0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A5D08">
        <w:rPr>
          <w:b/>
          <w:sz w:val="24"/>
        </w:rPr>
        <w:t>Retrospective Commencement</w:t>
      </w:r>
    </w:p>
    <w:bookmarkEnd w:id="1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845C4">
        <w:rPr>
          <w:b/>
          <w:sz w:val="24"/>
        </w:rPr>
        <w:t>06</w:t>
      </w:r>
      <w:r w:rsidR="00442EEB">
        <w:rPr>
          <w:b/>
          <w:sz w:val="24"/>
        </w:rPr>
        <w:t>5</w:t>
      </w:r>
    </w:p>
    <w:bookmarkEnd w:id="2"/>
    <w:p w:rsidR="00DD3236" w:rsidRDefault="00DD3236">
      <w:pPr>
        <w:pBdr>
          <w:bottom w:val="single" w:sz="6" w:space="1" w:color="auto"/>
        </w:pBdr>
        <w:rPr>
          <w:sz w:val="24"/>
        </w:rPr>
      </w:pPr>
    </w:p>
    <w:p w:rsidR="00DD3236" w:rsidRDefault="00DD3236">
      <w:pPr>
        <w:rPr>
          <w:sz w:val="24"/>
        </w:rPr>
      </w:pPr>
    </w:p>
    <w:p w:rsidR="002A5D08" w:rsidRDefault="002A5D08" w:rsidP="002A5D08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770A53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2A5D08" w:rsidRDefault="002A5D08" w:rsidP="002A5D08">
      <w:pPr>
        <w:rPr>
          <w:bCs/>
          <w:sz w:val="24"/>
        </w:rPr>
      </w:pPr>
    </w:p>
    <w:p w:rsidR="002A5D08" w:rsidRDefault="002A5D08" w:rsidP="002A5D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87"/>
      <w:r>
        <w:t>57</w:t>
      </w:r>
      <w:r>
        <w:tab/>
        <w:t>Victorian Commission for Gambling and Liquor Regulation Act 2011</w:t>
      </w:r>
      <w:bookmarkEnd w:id="3"/>
    </w:p>
    <w:p w:rsidR="002A5D08" w:rsidRPr="00E649CA" w:rsidRDefault="002A5D08" w:rsidP="002A5D08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DD3236" w:rsidRDefault="00DD3236">
      <w:pPr>
        <w:rPr>
          <w:sz w:val="24"/>
        </w:rPr>
      </w:pPr>
    </w:p>
    <w:sectPr w:rsidR="00DD3236" w:rsidSect="00DD323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A5D08"/>
    <w:rsid w:val="000E7DCF"/>
    <w:rsid w:val="002A5D08"/>
    <w:rsid w:val="00442EEB"/>
    <w:rsid w:val="006332D2"/>
    <w:rsid w:val="006670F2"/>
    <w:rsid w:val="0071357F"/>
    <w:rsid w:val="00770A53"/>
    <w:rsid w:val="007845C4"/>
    <w:rsid w:val="00DD3236"/>
    <w:rsid w:val="00FB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A5D08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A5D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A5D08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A5D0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782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2013-11-13T22:35:00Z</dcterms:created>
  <dcterms:modified xsi:type="dcterms:W3CDTF">2013-11-18T23:15:00Z</dcterms:modified>
</cp:coreProperties>
</file>