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DE7" w:rsidRPr="00B85DE7" w:rsidRDefault="004B788D" w:rsidP="00B85DE7">
      <w:pPr>
        <w:spacing w:before="0" w:after="120"/>
        <w:jc w:val="center"/>
        <w:rPr>
          <w:b/>
          <w:sz w:val="28"/>
        </w:rPr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proofErr w:type="spellStart"/>
      <w:r w:rsidR="00695270">
        <w:rPr>
          <w:b/>
          <w:sz w:val="28"/>
        </w:rPr>
        <w:t>00</w:t>
      </w:r>
      <w:r w:rsidR="00B85DE7">
        <w:rPr>
          <w:b/>
          <w:sz w:val="28"/>
        </w:rPr>
        <w:t>3A</w:t>
      </w:r>
      <w:proofErr w:type="spellEnd"/>
    </w:p>
    <w:p w:rsidR="00912D15" w:rsidRPr="00B85DE7" w:rsidRDefault="00B85DE7">
      <w:pPr>
        <w:spacing w:before="0" w:after="120"/>
        <w:jc w:val="center"/>
        <w:rPr>
          <w:b/>
          <w:sz w:val="32"/>
          <w:szCs w:val="32"/>
        </w:rPr>
      </w:pPr>
      <w:r w:rsidRPr="00B85DE7">
        <w:rPr>
          <w:b/>
          <w:sz w:val="32"/>
          <w:szCs w:val="32"/>
        </w:rPr>
        <w:t>Members of Parliament (Register of Interests) Act 1978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B85DE7">
        <w:rPr>
          <w:b/>
        </w:rPr>
        <w:t>9223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B85DE7">
        <w:rPr>
          <w:b/>
        </w:rPr>
        <w:t>1978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 w:rsidR="00B85DE7">
        <w:t>20 March 2019</w:t>
      </w:r>
    </w:p>
    <w:p w:rsidR="004D405B" w:rsidRDefault="004D405B"/>
    <w:p w:rsidR="004D405B" w:rsidRDefault="009466F8" w:rsidP="009466F8">
      <w:pPr>
        <w:pStyle w:val="BodySection"/>
        <w:ind w:left="1360"/>
        <w:rPr>
          <w:b/>
        </w:rPr>
      </w:pPr>
      <w:r>
        <w:t>The title of this Act was changed from the</w:t>
      </w:r>
      <w:r w:rsidR="004D405B">
        <w:rPr>
          <w:b/>
        </w:rPr>
        <w:t xml:space="preserve"> </w:t>
      </w:r>
      <w:r w:rsidR="00B85DE7">
        <w:rPr>
          <w:b/>
        </w:rPr>
        <w:t>Members of Parliament (Register of Interests) Act 1978</w:t>
      </w:r>
      <w:r w:rsidR="00E94E93">
        <w:rPr>
          <w:b/>
        </w:rPr>
        <w:t xml:space="preserve"> </w:t>
      </w:r>
      <w:r w:rsidRPr="009466F8">
        <w:t xml:space="preserve">to the </w:t>
      </w:r>
      <w:r w:rsidR="00B85DE7" w:rsidRPr="00E737C2">
        <w:rPr>
          <w:b/>
        </w:rPr>
        <w:t>Members of Parliament (Standards) Act 1978</w:t>
      </w:r>
      <w:r w:rsidR="00B85DE7">
        <w:t xml:space="preserve"> by section 72(1) of the </w:t>
      </w:r>
      <w:r w:rsidR="00B85DE7" w:rsidRPr="00E737C2">
        <w:rPr>
          <w:b/>
        </w:rPr>
        <w:t>Victorian Independent Remuneration Tribunal and Improving Parliamentary Standards Act</w:t>
      </w:r>
      <w:r w:rsidR="00B85DE7">
        <w:rPr>
          <w:b/>
        </w:rPr>
        <w:t> </w:t>
      </w:r>
      <w:r w:rsidR="00B85DE7" w:rsidRPr="00E737C2">
        <w:rPr>
          <w:b/>
        </w:rPr>
        <w:t>2019</w:t>
      </w:r>
      <w:r w:rsidR="00B85DE7" w:rsidRPr="006E35FA">
        <w:t xml:space="preserve">, No. </w:t>
      </w:r>
      <w:r w:rsidR="00B85DE7">
        <w:t>5/2019</w:t>
      </w:r>
      <w:r w:rsidR="004D405B" w:rsidRPr="00695270">
        <w:t>.</w:t>
      </w:r>
    </w:p>
    <w:p w:rsidR="009466F8" w:rsidRDefault="009466F8" w:rsidP="009466F8"/>
    <w:p w:rsidR="009466F8" w:rsidRDefault="009466F8" w:rsidP="009466F8"/>
    <w:p w:rsidR="009466F8" w:rsidRPr="009466F8" w:rsidRDefault="009466F8" w:rsidP="009466F8">
      <w:pPr>
        <w:pStyle w:val="BodySection"/>
        <w:ind w:left="1360"/>
      </w:pPr>
      <w:r>
        <w:t xml:space="preserve">All versions prior to, and since, the above change of title can be found under the </w:t>
      </w:r>
      <w:r w:rsidR="00B85DE7" w:rsidRPr="00E737C2">
        <w:rPr>
          <w:b/>
        </w:rPr>
        <w:t>Members of Parliament (Standards) Act 1978</w:t>
      </w:r>
      <w: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DE7" w:rsidRDefault="00B85DE7">
      <w:pPr>
        <w:rPr>
          <w:sz w:val="4"/>
        </w:rPr>
      </w:pPr>
    </w:p>
  </w:endnote>
  <w:endnote w:type="continuationSeparator" w:id="0">
    <w:p w:rsidR="00B85DE7" w:rsidRDefault="00B85DE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A826C5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7B762D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DE7" w:rsidRDefault="00B85DE7">
      <w:r>
        <w:separator/>
      </w:r>
    </w:p>
  </w:footnote>
  <w:footnote w:type="continuationSeparator" w:id="0">
    <w:p w:rsidR="00B85DE7" w:rsidRDefault="00B85D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FE0ECC"/>
    <w:rsid w:val="00006416"/>
    <w:rsid w:val="00121DD7"/>
    <w:rsid w:val="001459B5"/>
    <w:rsid w:val="00161CCC"/>
    <w:rsid w:val="0016506A"/>
    <w:rsid w:val="002E0BE4"/>
    <w:rsid w:val="0032246C"/>
    <w:rsid w:val="0038463B"/>
    <w:rsid w:val="003958B9"/>
    <w:rsid w:val="003E629A"/>
    <w:rsid w:val="004A4A63"/>
    <w:rsid w:val="004B788D"/>
    <w:rsid w:val="004C4C57"/>
    <w:rsid w:val="004D405B"/>
    <w:rsid w:val="0059225C"/>
    <w:rsid w:val="005B7872"/>
    <w:rsid w:val="00695270"/>
    <w:rsid w:val="007B762D"/>
    <w:rsid w:val="00855283"/>
    <w:rsid w:val="00885432"/>
    <w:rsid w:val="00912D15"/>
    <w:rsid w:val="009466F8"/>
    <w:rsid w:val="009521A7"/>
    <w:rsid w:val="00971B83"/>
    <w:rsid w:val="009B6EE2"/>
    <w:rsid w:val="00A1139B"/>
    <w:rsid w:val="00A137F5"/>
    <w:rsid w:val="00A826C5"/>
    <w:rsid w:val="00AD0BD9"/>
    <w:rsid w:val="00AE2878"/>
    <w:rsid w:val="00AF2861"/>
    <w:rsid w:val="00B85DE7"/>
    <w:rsid w:val="00CB5FB7"/>
    <w:rsid w:val="00DB643E"/>
    <w:rsid w:val="00E13439"/>
    <w:rsid w:val="00E75605"/>
    <w:rsid w:val="00E774F0"/>
    <w:rsid w:val="00E94E93"/>
    <w:rsid w:val="00F61C61"/>
    <w:rsid w:val="00F7468B"/>
    <w:rsid w:val="00FE0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C1104-8AE3-46A2-BF4E-E14A8219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435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of Act Title</vt:lpstr>
    </vt:vector>
  </TitlesOfParts>
  <Manager/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of Act Title</dc:title>
  <dc:creator/>
  <cp:keywords>Versions, Reprints</cp:keywords>
  <dc:description>OCPC-VIC</dc:description>
  <cp:lastModifiedBy/>
  <cp:revision>1</cp:revision>
  <cp:lastPrinted>2007-07-02T00:51:00Z</cp:lastPrinted>
  <dcterms:created xsi:type="dcterms:W3CDTF">2019-03-20T02:42:00Z</dcterms:created>
  <dcterms:modified xsi:type="dcterms:W3CDTF">2019-03-20T02:42:00Z</dcterms:modified>
  <cp:category>LIS</cp:category>
  <cp:contentStatus>Current</cp:contentStatus>
</cp:coreProperties>
</file>