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2343D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2343D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VOLUNTARY ASSISTED DYING BILL 2017</w:t>
      </w:r>
    </w:p>
    <w:p w:rsidR="00712B9B" w:rsidRPr="002343DD" w:rsidRDefault="002343DD" w:rsidP="002343DD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2343D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Ms McLeish)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83623" w:rsidRDefault="00883623" w:rsidP="00883623">
      <w:pPr>
        <w:pStyle w:val="ListParagraph"/>
        <w:numPr>
          <w:ilvl w:val="0"/>
          <w:numId w:val="3"/>
        </w:numPr>
        <w:tabs>
          <w:tab w:val="clear" w:pos="720"/>
        </w:tabs>
      </w:pPr>
      <w:bookmarkStart w:id="5" w:name="cpStart"/>
      <w:bookmarkEnd w:id="5"/>
      <w:r>
        <w:t>Clause 3, page 6, after line 4, insert—</w:t>
      </w:r>
    </w:p>
    <w:p w:rsidR="008416AE" w:rsidRDefault="00883623" w:rsidP="00883623">
      <w:pPr>
        <w:pStyle w:val="ListParagraph"/>
        <w:tabs>
          <w:tab w:val="clear" w:pos="720"/>
        </w:tabs>
        <w:ind w:left="850"/>
      </w:pPr>
      <w:r>
        <w:t>"</w:t>
      </w:r>
      <w:r>
        <w:rPr>
          <w:b/>
          <w:i/>
        </w:rPr>
        <w:t>mental illness</w:t>
      </w:r>
      <w:r>
        <w:t xml:space="preserve"> has the same meaning as in the </w:t>
      </w:r>
      <w:r>
        <w:rPr>
          <w:b/>
        </w:rPr>
        <w:t>Mental Health Act 2014</w:t>
      </w:r>
      <w:r>
        <w:t>;".</w:t>
      </w:r>
    </w:p>
    <w:p w:rsidR="00883623" w:rsidRDefault="00883623" w:rsidP="00883623">
      <w:pPr>
        <w:pStyle w:val="ListParagraph"/>
        <w:numPr>
          <w:ilvl w:val="0"/>
          <w:numId w:val="4"/>
        </w:numPr>
        <w:tabs>
          <w:tab w:val="clear" w:pos="720"/>
        </w:tabs>
      </w:pPr>
      <w:r>
        <w:t>Clause 9, line 22, omit "12" and insert "6".</w:t>
      </w:r>
    </w:p>
    <w:p w:rsidR="00883623" w:rsidRDefault="00883623" w:rsidP="00883623">
      <w:pPr>
        <w:pStyle w:val="ListParagraph"/>
        <w:numPr>
          <w:ilvl w:val="0"/>
          <w:numId w:val="5"/>
        </w:numPr>
        <w:tabs>
          <w:tab w:val="clear" w:pos="720"/>
        </w:tabs>
      </w:pPr>
      <w:r>
        <w:t>Clause 9, line 26, omit "tolerable." and insert "tolerable; and".</w:t>
      </w:r>
    </w:p>
    <w:p w:rsidR="00883623" w:rsidRDefault="00883623" w:rsidP="00883623">
      <w:pPr>
        <w:pStyle w:val="ListParagraph"/>
        <w:numPr>
          <w:ilvl w:val="0"/>
          <w:numId w:val="6"/>
        </w:numPr>
        <w:tabs>
          <w:tab w:val="clear" w:pos="720"/>
        </w:tabs>
      </w:pPr>
      <w:r>
        <w:t>Clause 9, after line 26 insert—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 w:rsidRPr="005509BC">
        <w:t>"( )</w:t>
      </w:r>
      <w:r>
        <w:tab/>
        <w:t>the person must not be suffering from a mental illness that—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509BC">
        <w:t>(i)</w:t>
      </w:r>
      <w:r w:rsidRPr="005509BC">
        <w:tab/>
      </w:r>
      <w:r>
        <w:t>may affect the decisions the person makes in relation to voluntary assisted dying; and</w:t>
      </w:r>
    </w:p>
    <w:p w:rsidR="00883623" w:rsidRPr="00B11FE8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509BC">
        <w:t>(ii)</w:t>
      </w:r>
      <w:r>
        <w:tab/>
        <w:t>is likely to respond to treatment or further treatment.".</w:t>
      </w:r>
    </w:p>
    <w:p w:rsidR="00883623" w:rsidRDefault="00883623" w:rsidP="00883623">
      <w:pPr>
        <w:pStyle w:val="ListParagraph"/>
        <w:numPr>
          <w:ilvl w:val="0"/>
          <w:numId w:val="7"/>
        </w:numPr>
      </w:pPr>
      <w:r>
        <w:t>Clause 9, lines 29 and 30, omit all words and expressions on these lines and insert "diagnosed with a mental illness.".</w:t>
      </w:r>
    </w:p>
    <w:p w:rsidR="00883623" w:rsidRDefault="00883623" w:rsidP="00883623">
      <w:pPr>
        <w:pStyle w:val="ListParagraph"/>
        <w:numPr>
          <w:ilvl w:val="0"/>
          <w:numId w:val="8"/>
        </w:numPr>
      </w:pPr>
      <w:r>
        <w:t>Clause 18, after line 30 insert—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 w:rsidRPr="00155226">
        <w:t>"( )</w:t>
      </w:r>
      <w:r w:rsidRPr="00155226">
        <w:tab/>
      </w:r>
      <w:r>
        <w:t xml:space="preserve">If the co-ordinating medical practitioner is unable to determine— 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4ADB">
        <w:t>(a)</w:t>
      </w:r>
      <w:r>
        <w:tab/>
        <w:t xml:space="preserve">whether the person is suffering from a mental illness; or 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4ADB">
        <w:t>(b)</w:t>
      </w:r>
      <w:r>
        <w:tab/>
        <w:t xml:space="preserve">whether the person's mental illness may affect the decisions the person makes in relation to voluntary assisted dying; or 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4ADB">
        <w:t>(c)</w:t>
      </w:r>
      <w:r>
        <w:tab/>
        <w:t>the likelihood that the person's mental illness will respond to treatment or further treatment—</w:t>
      </w:r>
    </w:p>
    <w:p w:rsidR="00883623" w:rsidRPr="00503E96" w:rsidRDefault="00883623" w:rsidP="00883623">
      <w:pPr>
        <w:pStyle w:val="AmendHeading1"/>
        <w:ind w:left="1871"/>
      </w:pPr>
      <w:r>
        <w:t xml:space="preserve">the co-ordinating medical practitioner must refer the person to a specialist registered medical practitioner who has appropriate skills and training in relation to diagnosis and treatment of the </w:t>
      </w:r>
      <w:r w:rsidRPr="00C64ADB">
        <w:t>mental illness</w:t>
      </w:r>
      <w:r>
        <w:t xml:space="preserve"> the person may have.".</w:t>
      </w:r>
    </w:p>
    <w:p w:rsidR="00883623" w:rsidRDefault="00883623" w:rsidP="00883623">
      <w:pPr>
        <w:pStyle w:val="ListParagraph"/>
        <w:numPr>
          <w:ilvl w:val="0"/>
          <w:numId w:val="9"/>
        </w:numPr>
      </w:pPr>
      <w:r>
        <w:t>Clause 18, page 21, line 2, after "(2)" insert "or (3)".</w:t>
      </w:r>
    </w:p>
    <w:p w:rsidR="00883623" w:rsidRDefault="00883623" w:rsidP="00883623">
      <w:pPr>
        <w:pStyle w:val="ListParagraph"/>
        <w:numPr>
          <w:ilvl w:val="0"/>
          <w:numId w:val="10"/>
        </w:numPr>
      </w:pPr>
      <w:r>
        <w:t>Clause 27, after line 32 insert—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 w:rsidRPr="00B11FE8">
        <w:t>"( )</w:t>
      </w:r>
      <w:r w:rsidRPr="00155226">
        <w:tab/>
      </w:r>
      <w:r>
        <w:t xml:space="preserve">If the consulting medical practitioner is unable to determine— 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4ADB">
        <w:t>(a)</w:t>
      </w:r>
      <w:r>
        <w:tab/>
        <w:t xml:space="preserve">whether the person is suffering from a mental illness; or 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4ADB">
        <w:t>(b)</w:t>
      </w:r>
      <w:r>
        <w:tab/>
        <w:t xml:space="preserve">whether the person's mental illness may affect the decisions the person makes in relation to voluntary assisted dying; or 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C64ADB">
        <w:t>(c)</w:t>
      </w:r>
      <w:r>
        <w:tab/>
        <w:t>the likelihood that the person's mental illness will respond to treatment or further treatment—</w:t>
      </w:r>
    </w:p>
    <w:p w:rsidR="00883623" w:rsidRDefault="00883623" w:rsidP="00883623">
      <w:pPr>
        <w:pStyle w:val="AmendHeading1"/>
        <w:ind w:left="1871"/>
      </w:pPr>
      <w:r>
        <w:lastRenderedPageBreak/>
        <w:t xml:space="preserve">the consulting medical practitioner must refer the person to a specialist registered medical practitioner who has appropriate skills and training in relation to diagnosis and treatment of the </w:t>
      </w:r>
      <w:r w:rsidRPr="00C64ADB">
        <w:t>mental illness</w:t>
      </w:r>
      <w:r>
        <w:t xml:space="preserve"> the person may have.".</w:t>
      </w:r>
    </w:p>
    <w:p w:rsidR="00883623" w:rsidRDefault="00883623" w:rsidP="00883623">
      <w:pPr>
        <w:pStyle w:val="ListParagraph"/>
        <w:numPr>
          <w:ilvl w:val="0"/>
          <w:numId w:val="11"/>
        </w:numPr>
        <w:tabs>
          <w:tab w:val="clear" w:pos="720"/>
        </w:tabs>
      </w:pPr>
      <w:r>
        <w:t>Clause 27, page 26, line 6,</w:t>
      </w:r>
      <w:r w:rsidR="00AD7916">
        <w:t xml:space="preserve"> after</w:t>
      </w:r>
      <w:r>
        <w:t xml:space="preserve"> "(2)" insert "or (3)".</w:t>
      </w:r>
    </w:p>
    <w:p w:rsidR="00883623" w:rsidRDefault="00883623" w:rsidP="00883623">
      <w:pPr>
        <w:pStyle w:val="ManualNumber"/>
        <w:jc w:val="center"/>
      </w:pPr>
      <w:r>
        <w:t>AMENDMENT</w:t>
      </w:r>
      <w:r w:rsidR="002343DD">
        <w:t>S TO</w:t>
      </w:r>
      <w:r>
        <w:t xml:space="preserve"> SCHEDULE</w:t>
      </w:r>
    </w:p>
    <w:p w:rsidR="00883623" w:rsidRPr="00883623" w:rsidRDefault="002343DD" w:rsidP="00883623">
      <w:pPr>
        <w:pStyle w:val="ListParagraph"/>
        <w:numPr>
          <w:ilvl w:val="0"/>
          <w:numId w:val="12"/>
        </w:numPr>
        <w:rPr>
          <w:lang w:val="en-US"/>
        </w:rPr>
      </w:pPr>
      <w:r>
        <w:t>Form 1 in S</w:t>
      </w:r>
      <w:r w:rsidR="00883623">
        <w:t>chedule 1, page 97, line 32, omit "12" and insert "6".</w:t>
      </w:r>
    </w:p>
    <w:p w:rsidR="00883623" w:rsidRPr="00883623" w:rsidRDefault="002343DD" w:rsidP="00883623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Form 1 in S</w:t>
      </w:r>
      <w:r w:rsidR="00883623" w:rsidRPr="00697553">
        <w:rPr>
          <w:lang w:val="en-US"/>
        </w:rPr>
        <w:t xml:space="preserve">chedule 1, page 98, </w:t>
      </w:r>
      <w:r w:rsidR="00883623">
        <w:rPr>
          <w:lang w:val="en-US"/>
        </w:rPr>
        <w:t xml:space="preserve">line 3, </w:t>
      </w:r>
      <w:r w:rsidR="00883623">
        <w:t>omit "tolerable." and insert "tolerable; and".</w:t>
      </w:r>
    </w:p>
    <w:p w:rsidR="00883623" w:rsidRPr="00883623" w:rsidRDefault="002343DD" w:rsidP="00883623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Form 1 in S</w:t>
      </w:r>
      <w:r w:rsidR="00883623" w:rsidRPr="00883623">
        <w:rPr>
          <w:lang w:val="en-US"/>
        </w:rPr>
        <w:t>chedule 1, page 98, after line 3 insert—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rPr>
          <w:lang w:val="en-US"/>
        </w:rPr>
        <w:tab/>
      </w:r>
      <w:r w:rsidRPr="00697553">
        <w:rPr>
          <w:lang w:val="en-US"/>
        </w:rPr>
        <w:t>"(e)</w:t>
      </w:r>
      <w:r>
        <w:rPr>
          <w:lang w:val="en-US"/>
        </w:rPr>
        <w:tab/>
        <w:t xml:space="preserve">is not suffering from mental illness </w:t>
      </w:r>
      <w:r>
        <w:t>that—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7553">
        <w:t>(i)</w:t>
      </w:r>
      <w:r w:rsidRPr="005509BC">
        <w:tab/>
      </w:r>
      <w:r>
        <w:t>may affect the decisions the person makes in relation to voluntary assisted dying; and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97553">
        <w:t>(ii)</w:t>
      </w:r>
      <w:r>
        <w:tab/>
        <w:t>is likely to respond to treatment or further treatment.".</w:t>
      </w:r>
    </w:p>
    <w:p w:rsidR="00883623" w:rsidRDefault="002343DD" w:rsidP="00883623">
      <w:pPr>
        <w:pStyle w:val="AmendHeading2"/>
        <w:numPr>
          <w:ilvl w:val="0"/>
          <w:numId w:val="14"/>
        </w:numPr>
        <w:tabs>
          <w:tab w:val="clear" w:pos="720"/>
          <w:tab w:val="right" w:pos="2268"/>
        </w:tabs>
      </w:pPr>
      <w:r>
        <w:t>Form 1 in S</w:t>
      </w:r>
      <w:r w:rsidR="00883623">
        <w:t>chedule 1, page 98, after line 17 insert—</w:t>
      </w:r>
    </w:p>
    <w:p w:rsidR="00883623" w:rsidRDefault="00883623" w:rsidP="00883623">
      <w:pPr>
        <w:pStyle w:val="AmendHeading1"/>
        <w:ind w:left="1871"/>
      </w:pPr>
      <w:r>
        <w:t>"Was a referral sought for a specialist opinion in relation to mental illness?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</w:r>
      <w:r>
        <w:tab/>
      </w:r>
      <w:r w:rsidRPr="00697553">
        <w:sym w:font="Wingdings" w:char="F06F"/>
      </w:r>
      <w:r>
        <w:t xml:space="preserve">  Yes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</w:r>
      <w:r>
        <w:tab/>
      </w:r>
      <w:r>
        <w:tab/>
      </w:r>
      <w:r>
        <w:tab/>
      </w:r>
      <w:r w:rsidRPr="00697553">
        <w:sym w:font="Wingdings" w:char="F06F"/>
      </w:r>
      <w:r>
        <w:tab/>
        <w:t xml:space="preserve">  No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</w:r>
      <w:r>
        <w:tab/>
        <w:t>If referral was required, provide details of referral</w:t>
      </w:r>
    </w:p>
    <w:p w:rsidR="00883623" w:rsidRDefault="00883623" w:rsidP="00883623">
      <w:pPr>
        <w:pStyle w:val="AmendHeading1"/>
        <w:ind w:left="1871"/>
      </w:pPr>
      <w:r>
        <w:t>[</w:t>
      </w:r>
      <w:r w:rsidRPr="00883623">
        <w:rPr>
          <w:i/>
        </w:rPr>
        <w:t>Insert details of referral</w:t>
      </w:r>
      <w:r>
        <w:t>]".</w:t>
      </w:r>
    </w:p>
    <w:p w:rsidR="00883623" w:rsidRDefault="002343DD" w:rsidP="002343DD">
      <w:pPr>
        <w:pStyle w:val="AmendHeading1"/>
        <w:numPr>
          <w:ilvl w:val="0"/>
          <w:numId w:val="38"/>
        </w:numPr>
      </w:pPr>
      <w:r>
        <w:t>Form 2 in S</w:t>
      </w:r>
      <w:r w:rsidR="00883623">
        <w:t>chedule 1, page 102, line 26, omit "12" and insert "6".</w:t>
      </w:r>
    </w:p>
    <w:p w:rsidR="00883623" w:rsidRDefault="002343DD" w:rsidP="00883623">
      <w:pPr>
        <w:pStyle w:val="ListParagraph"/>
        <w:numPr>
          <w:ilvl w:val="0"/>
          <w:numId w:val="18"/>
        </w:numPr>
      </w:pPr>
      <w:r>
        <w:t>Form 2 in S</w:t>
      </w:r>
      <w:r w:rsidR="00883623">
        <w:t>chedule 1, page 102, line 29, omit "tolerable." and insert "tolerable; and".</w:t>
      </w:r>
    </w:p>
    <w:p w:rsidR="00883623" w:rsidRDefault="002343DD" w:rsidP="00883623">
      <w:pPr>
        <w:pStyle w:val="ListParagraph"/>
        <w:numPr>
          <w:ilvl w:val="0"/>
          <w:numId w:val="15"/>
        </w:numPr>
      </w:pPr>
      <w:r>
        <w:t>Form 2 in S</w:t>
      </w:r>
      <w:r w:rsidR="00883623">
        <w:t>chedule 1, page 102, after line 29 insert—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rPr>
          <w:lang w:val="en-US"/>
        </w:rPr>
        <w:tab/>
      </w:r>
      <w:r w:rsidRPr="009A20F6">
        <w:rPr>
          <w:lang w:val="en-US"/>
        </w:rPr>
        <w:t>"(e)</w:t>
      </w:r>
      <w:r>
        <w:rPr>
          <w:lang w:val="en-US"/>
        </w:rPr>
        <w:tab/>
        <w:t xml:space="preserve">is not suffering from mental illness </w:t>
      </w:r>
      <w:r>
        <w:t>that—</w:t>
      </w:r>
    </w:p>
    <w:p w:rsidR="0088362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A20F6">
        <w:t>(i)</w:t>
      </w:r>
      <w:r w:rsidRPr="005509BC">
        <w:tab/>
      </w:r>
      <w:r>
        <w:t>may affect the decisions the person makes in relation to voluntary assisted dying; and</w:t>
      </w:r>
    </w:p>
    <w:p w:rsidR="00883623" w:rsidRPr="00697553" w:rsidRDefault="00883623" w:rsidP="0088362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A20F6">
        <w:t>(ii)</w:t>
      </w:r>
      <w:r>
        <w:tab/>
        <w:t>is likely to respond to treatment or further treatment.".</w:t>
      </w:r>
    </w:p>
    <w:p w:rsidR="00883623" w:rsidRDefault="002343DD" w:rsidP="00883623">
      <w:pPr>
        <w:pStyle w:val="ListParagraph"/>
        <w:numPr>
          <w:ilvl w:val="0"/>
          <w:numId w:val="16"/>
        </w:numPr>
      </w:pPr>
      <w:r>
        <w:t>Form 2 in S</w:t>
      </w:r>
      <w:r w:rsidR="00883623">
        <w:t>chedule 1, page 103, after line 12 insert—</w:t>
      </w:r>
    </w:p>
    <w:p w:rsidR="00883623" w:rsidRDefault="00883623" w:rsidP="00883623">
      <w:pPr>
        <w:pStyle w:val="AmendHeading1"/>
        <w:ind w:left="1871"/>
      </w:pPr>
      <w:r>
        <w:t>"Was a referral sought for a specialist opinion in relation to mental illness?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</w:r>
      <w:r>
        <w:tab/>
      </w:r>
      <w:r w:rsidRPr="00697553">
        <w:sym w:font="Wingdings" w:char="F06F"/>
      </w:r>
      <w:r>
        <w:t xml:space="preserve">  Yes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</w:r>
      <w:r>
        <w:tab/>
      </w:r>
      <w:r>
        <w:tab/>
      </w:r>
      <w:r>
        <w:tab/>
      </w:r>
      <w:r w:rsidRPr="00697553">
        <w:sym w:font="Wingdings" w:char="F06F"/>
      </w:r>
      <w:r>
        <w:tab/>
        <w:t xml:space="preserve">  No</w:t>
      </w:r>
    </w:p>
    <w:p w:rsidR="00883623" w:rsidRDefault="00883623" w:rsidP="00883623">
      <w:pPr>
        <w:pStyle w:val="AmendHeading1"/>
        <w:tabs>
          <w:tab w:val="right" w:pos="1701"/>
        </w:tabs>
        <w:ind w:left="1871" w:hanging="1871"/>
      </w:pPr>
      <w:r>
        <w:tab/>
      </w:r>
      <w:r>
        <w:tab/>
      </w:r>
      <w:r>
        <w:tab/>
        <w:t>If referral was required, provide details of referral</w:t>
      </w:r>
    </w:p>
    <w:p w:rsidR="00883623" w:rsidRPr="00883623" w:rsidRDefault="00883623" w:rsidP="00883623">
      <w:pPr>
        <w:pStyle w:val="AmendHeading1"/>
        <w:ind w:left="1871"/>
      </w:pPr>
      <w:r>
        <w:t>[</w:t>
      </w:r>
      <w:r w:rsidRPr="00883623">
        <w:rPr>
          <w:i/>
        </w:rPr>
        <w:t>Insert details of referral</w:t>
      </w:r>
      <w:r>
        <w:t>]".</w:t>
      </w:r>
    </w:p>
    <w:sectPr w:rsidR="00883623" w:rsidRPr="00883623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3C" w:rsidRDefault="00551A3C">
      <w:r>
        <w:separator/>
      </w:r>
    </w:p>
  </w:endnote>
  <w:endnote w:type="continuationSeparator" w:id="0">
    <w:p w:rsidR="00551A3C" w:rsidRDefault="0055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3A51C2" w:rsidP="00551A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3C" w:rsidRDefault="003A51C2" w:rsidP="004A60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1A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256">
      <w:rPr>
        <w:rStyle w:val="PageNumber"/>
        <w:noProof/>
      </w:rPr>
      <w:t>2</w:t>
    </w:r>
    <w:r>
      <w:rPr>
        <w:rStyle w:val="PageNumber"/>
      </w:rPr>
      <w:fldChar w:fldCharType="end"/>
    </w:r>
  </w:p>
  <w:p w:rsidR="00551A3C" w:rsidRDefault="00551A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3C" w:rsidRPr="002343DD" w:rsidRDefault="002343DD">
    <w:pPr>
      <w:pStyle w:val="Footer"/>
      <w:rPr>
        <w:sz w:val="18"/>
      </w:rPr>
    </w:pPr>
    <w:r>
      <w:rPr>
        <w:sz w:val="18"/>
      </w:rPr>
      <w:t>581392OLAH-17/10/2017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3C" w:rsidRDefault="00551A3C">
      <w:r>
        <w:separator/>
      </w:r>
    </w:p>
  </w:footnote>
  <w:footnote w:type="continuationSeparator" w:id="0">
    <w:p w:rsidR="00551A3C" w:rsidRDefault="0055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87A5068"/>
    <w:multiLevelType w:val="multilevel"/>
    <w:tmpl w:val="4E52F114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34CF1"/>
    <w:multiLevelType w:val="multilevel"/>
    <w:tmpl w:val="55B21A10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9242149"/>
    <w:multiLevelType w:val="multilevel"/>
    <w:tmpl w:val="34FAC7A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C094AEC"/>
    <w:multiLevelType w:val="multilevel"/>
    <w:tmpl w:val="59EC439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1F54E9"/>
    <w:multiLevelType w:val="multilevel"/>
    <w:tmpl w:val="D6E001C0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FB58E5"/>
    <w:multiLevelType w:val="multilevel"/>
    <w:tmpl w:val="0DE2F234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BF8041C"/>
    <w:multiLevelType w:val="multilevel"/>
    <w:tmpl w:val="E3EED304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DBD58C6"/>
    <w:multiLevelType w:val="multilevel"/>
    <w:tmpl w:val="6088D7EE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E144402"/>
    <w:multiLevelType w:val="multilevel"/>
    <w:tmpl w:val="CC58F44A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886E08"/>
    <w:multiLevelType w:val="multilevel"/>
    <w:tmpl w:val="A9B292F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490C06AE"/>
    <w:multiLevelType w:val="multilevel"/>
    <w:tmpl w:val="E9EEF578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091058C"/>
    <w:multiLevelType w:val="multilevel"/>
    <w:tmpl w:val="D6E001C0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4342820"/>
    <w:multiLevelType w:val="multilevel"/>
    <w:tmpl w:val="B5889632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67331A"/>
    <w:multiLevelType w:val="multilevel"/>
    <w:tmpl w:val="2BEC6F2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680D0CD7"/>
    <w:multiLevelType w:val="multilevel"/>
    <w:tmpl w:val="EBB0694A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2" w15:restartNumberingAfterBreak="0">
    <w:nsid w:val="6BC10E92"/>
    <w:multiLevelType w:val="multilevel"/>
    <w:tmpl w:val="0DF2574E"/>
    <w:lvl w:ilvl="0">
      <w:start w:val="1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EA16FAE"/>
    <w:multiLevelType w:val="multilevel"/>
    <w:tmpl w:val="E9BA08E0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87A40AE"/>
    <w:multiLevelType w:val="multilevel"/>
    <w:tmpl w:val="E3EED304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92B45EC"/>
    <w:multiLevelType w:val="multilevel"/>
    <w:tmpl w:val="DB2EF2D8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F280221"/>
    <w:multiLevelType w:val="multilevel"/>
    <w:tmpl w:val="04D81B3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7"/>
  </w:num>
  <w:num w:numId="3">
    <w:abstractNumId w:val="19"/>
  </w:num>
  <w:num w:numId="4">
    <w:abstractNumId w:val="8"/>
  </w:num>
  <w:num w:numId="5">
    <w:abstractNumId w:val="37"/>
  </w:num>
  <w:num w:numId="6">
    <w:abstractNumId w:val="6"/>
  </w:num>
  <w:num w:numId="7">
    <w:abstractNumId w:val="10"/>
  </w:num>
  <w:num w:numId="8">
    <w:abstractNumId w:val="5"/>
  </w:num>
  <w:num w:numId="9">
    <w:abstractNumId w:val="26"/>
  </w:num>
  <w:num w:numId="10">
    <w:abstractNumId w:val="18"/>
  </w:num>
  <w:num w:numId="11">
    <w:abstractNumId w:val="14"/>
  </w:num>
  <w:num w:numId="12">
    <w:abstractNumId w:val="35"/>
  </w:num>
  <w:num w:numId="13">
    <w:abstractNumId w:val="33"/>
  </w:num>
  <w:num w:numId="14">
    <w:abstractNumId w:val="2"/>
  </w:num>
  <w:num w:numId="15">
    <w:abstractNumId w:val="25"/>
  </w:num>
  <w:num w:numId="16">
    <w:abstractNumId w:val="32"/>
  </w:num>
  <w:num w:numId="17">
    <w:abstractNumId w:val="21"/>
  </w:num>
  <w:num w:numId="18">
    <w:abstractNumId w:val="30"/>
  </w:num>
  <w:num w:numId="19">
    <w:abstractNumId w:val="3"/>
  </w:num>
  <w:num w:numId="20">
    <w:abstractNumId w:val="12"/>
  </w:num>
  <w:num w:numId="21">
    <w:abstractNumId w:val="7"/>
  </w:num>
  <w:num w:numId="22">
    <w:abstractNumId w:val="15"/>
  </w:num>
  <w:num w:numId="23">
    <w:abstractNumId w:val="4"/>
  </w:num>
  <w:num w:numId="24">
    <w:abstractNumId w:val="29"/>
  </w:num>
  <w:num w:numId="25">
    <w:abstractNumId w:val="23"/>
  </w:num>
  <w:num w:numId="26">
    <w:abstractNumId w:val="11"/>
  </w:num>
  <w:num w:numId="27">
    <w:abstractNumId w:val="20"/>
  </w:num>
  <w:num w:numId="28">
    <w:abstractNumId w:val="16"/>
  </w:num>
  <w:num w:numId="29">
    <w:abstractNumId w:val="1"/>
  </w:num>
  <w:num w:numId="30">
    <w:abstractNumId w:val="31"/>
  </w:num>
  <w:num w:numId="31">
    <w:abstractNumId w:val="24"/>
  </w:num>
  <w:num w:numId="32">
    <w:abstractNumId w:val="28"/>
  </w:num>
  <w:num w:numId="33">
    <w:abstractNumId w:val="17"/>
  </w:num>
  <w:num w:numId="34">
    <w:abstractNumId w:val="36"/>
  </w:num>
  <w:num w:numId="35">
    <w:abstractNumId w:val="13"/>
  </w:num>
  <w:num w:numId="36">
    <w:abstractNumId w:val="34"/>
  </w:num>
  <w:num w:numId="37">
    <w:abstractNumId w:val="9"/>
  </w:num>
  <w:num w:numId="38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Liberal Party-The Nationals (Opposition) (Ms McLeish) - House Print Assembly"/>
    <w:docVar w:name="VersionNo" w:val="1"/>
    <w:docVar w:name="vFileName" w:val="20808 - Liberal Party-The Nationals (Opposition) (Ms McLeish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808"/>
    <w:docVar w:name="vIsBrandNewVersion" w:val="No"/>
    <w:docVar w:name="vIsNewDocument" w:val="False"/>
    <w:docVar w:name="vLegCommission" w:val="0"/>
    <w:docVar w:name="vMinisterName" w:val="Ms McLeish"/>
    <w:docVar w:name="vParliament" w:val="58"/>
    <w:docVar w:name="vPrevDraftNo" w:val="0"/>
    <w:docVar w:name="vPrevDraftVers" w:val="House Print"/>
    <w:docVar w:name="vPrevFileName" w:val="20808 - Liberal Party-The Nationals (Opposition) (Ms McLeish) - House Print Assembly"/>
    <w:docVar w:name="vPrnOnSepLine" w:val="False"/>
    <w:docVar w:name="vSavedToLocal" w:val="No"/>
    <w:docVar w:name="vSession" w:val="1"/>
    <w:docVar w:name="vTRIMFileName" w:val="20808 - Liberal Party-The Nationals (Opposition) (Ms McLeish) - House Print Assembly"/>
    <w:docVar w:name="vTRIMRecordNumber" w:val="D17/48071[v2]"/>
    <w:docVar w:name="vTxtAfter" w:val=" "/>
    <w:docVar w:name="vTxtBefore" w:val="Amendments to be moved by"/>
    <w:docVar w:name="vVersionDate" w:val="17/10/2017"/>
    <w:docVar w:name="vYear" w:val="2017"/>
  </w:docVars>
  <w:rsids>
    <w:rsidRoot w:val="00D62A5C"/>
    <w:rsid w:val="00003CB4"/>
    <w:rsid w:val="00006198"/>
    <w:rsid w:val="00011608"/>
    <w:rsid w:val="00017203"/>
    <w:rsid w:val="00022430"/>
    <w:rsid w:val="00025B5E"/>
    <w:rsid w:val="000268CD"/>
    <w:rsid w:val="00053BD1"/>
    <w:rsid w:val="00054669"/>
    <w:rsid w:val="00073B34"/>
    <w:rsid w:val="00085298"/>
    <w:rsid w:val="000937A3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45F9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3DD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01AD"/>
    <w:rsid w:val="00391FF6"/>
    <w:rsid w:val="003946CA"/>
    <w:rsid w:val="003A51C2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3256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1A3C"/>
    <w:rsid w:val="00556952"/>
    <w:rsid w:val="00560D7C"/>
    <w:rsid w:val="00561A95"/>
    <w:rsid w:val="00567BBE"/>
    <w:rsid w:val="00584F6A"/>
    <w:rsid w:val="005853BC"/>
    <w:rsid w:val="005947A9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245A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83623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132E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AD7916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160B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A529B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2A5C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F12661-7E87-4A65-A47C-66CD7A5E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3D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343D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343D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343D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343D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343D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343D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343D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343D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343D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343DD"/>
    <w:pPr>
      <w:ind w:left="1871"/>
    </w:pPr>
  </w:style>
  <w:style w:type="paragraph" w:customStyle="1" w:styleId="Normal-Draft">
    <w:name w:val="Normal - Draft"/>
    <w:rsid w:val="002343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343DD"/>
    <w:pPr>
      <w:ind w:left="2381"/>
    </w:pPr>
  </w:style>
  <w:style w:type="paragraph" w:customStyle="1" w:styleId="AmendBody3">
    <w:name w:val="Amend. Body 3"/>
    <w:basedOn w:val="Normal-Draft"/>
    <w:next w:val="Normal"/>
    <w:rsid w:val="002343DD"/>
    <w:pPr>
      <w:ind w:left="2892"/>
    </w:pPr>
  </w:style>
  <w:style w:type="paragraph" w:customStyle="1" w:styleId="AmendBody4">
    <w:name w:val="Amend. Body 4"/>
    <w:basedOn w:val="Normal-Draft"/>
    <w:next w:val="Normal"/>
    <w:rsid w:val="002343DD"/>
    <w:pPr>
      <w:ind w:left="3402"/>
    </w:pPr>
  </w:style>
  <w:style w:type="paragraph" w:styleId="Header">
    <w:name w:val="header"/>
    <w:basedOn w:val="Normal"/>
    <w:rsid w:val="002343D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43D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343D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343D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343D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343D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343D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343D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343D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343D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343DD"/>
    <w:pPr>
      <w:suppressLineNumbers w:val="0"/>
    </w:pPr>
  </w:style>
  <w:style w:type="paragraph" w:customStyle="1" w:styleId="BodyParagraph">
    <w:name w:val="Body Paragraph"/>
    <w:next w:val="Normal"/>
    <w:rsid w:val="002343D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343D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343D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343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343D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343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343D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343D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343DD"/>
    <w:rPr>
      <w:caps w:val="0"/>
    </w:rPr>
  </w:style>
  <w:style w:type="paragraph" w:customStyle="1" w:styleId="Normal-Schedule">
    <w:name w:val="Normal - Schedule"/>
    <w:rsid w:val="002343D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343D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343D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343D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343D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343D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343DD"/>
  </w:style>
  <w:style w:type="paragraph" w:customStyle="1" w:styleId="Penalty">
    <w:name w:val="Penalty"/>
    <w:next w:val="Normal"/>
    <w:rsid w:val="002343D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343D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343D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343D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343D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343D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343D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343D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343D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343D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343D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343D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343D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343DD"/>
    <w:pPr>
      <w:suppressLineNumbers w:val="0"/>
    </w:pPr>
  </w:style>
  <w:style w:type="paragraph" w:customStyle="1" w:styleId="AutoNumber">
    <w:name w:val="Auto Number"/>
    <w:rsid w:val="002343DD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343D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343DD"/>
    <w:rPr>
      <w:vertAlign w:val="superscript"/>
    </w:rPr>
  </w:style>
  <w:style w:type="paragraph" w:styleId="EndnoteText">
    <w:name w:val="endnote text"/>
    <w:basedOn w:val="Normal"/>
    <w:semiHidden/>
    <w:rsid w:val="002343D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343D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343D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343D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343D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343DD"/>
    <w:pPr>
      <w:spacing w:after="120"/>
      <w:jc w:val="center"/>
    </w:pPr>
  </w:style>
  <w:style w:type="paragraph" w:styleId="MacroText">
    <w:name w:val="macro"/>
    <w:semiHidden/>
    <w:rsid w:val="002343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343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343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343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343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343D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343D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343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343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343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343D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343D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343D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343D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343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343D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343D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343DD"/>
    <w:pPr>
      <w:suppressLineNumbers w:val="0"/>
    </w:pPr>
  </w:style>
  <w:style w:type="paragraph" w:customStyle="1" w:styleId="DraftHeading3">
    <w:name w:val="Draft Heading 3"/>
    <w:basedOn w:val="Normal"/>
    <w:next w:val="Normal"/>
    <w:rsid w:val="002343DD"/>
    <w:pPr>
      <w:suppressLineNumbers w:val="0"/>
    </w:pPr>
  </w:style>
  <w:style w:type="paragraph" w:customStyle="1" w:styleId="DraftHeading4">
    <w:name w:val="Draft Heading 4"/>
    <w:basedOn w:val="Normal"/>
    <w:next w:val="Normal"/>
    <w:rsid w:val="002343DD"/>
    <w:pPr>
      <w:suppressLineNumbers w:val="0"/>
    </w:pPr>
  </w:style>
  <w:style w:type="paragraph" w:customStyle="1" w:styleId="DraftHeading5">
    <w:name w:val="Draft Heading 5"/>
    <w:basedOn w:val="Normal"/>
    <w:next w:val="Normal"/>
    <w:rsid w:val="002343D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343D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343D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343D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343D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343D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343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343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343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343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343D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343D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343D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343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343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343D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343D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343D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343D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343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343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343D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343D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343D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343D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343D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343D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343D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343D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343D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343DD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343D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Assisted Dying Bill 2017</vt:lpstr>
    </vt:vector>
  </TitlesOfParts>
  <Manager>Information Systems</Manager>
  <Company>OCPC, Victoria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62</dc:creator>
  <cp:keywords>Formats, House Amendments</cp:keywords>
  <dc:description>OCPC-VIC, Word 2000 VBA, Release 2</dc:description>
  <cp:lastModifiedBy>Kate Murray</cp:lastModifiedBy>
  <cp:revision>2</cp:revision>
  <cp:lastPrinted>2017-10-17T04:31:00Z</cp:lastPrinted>
  <dcterms:created xsi:type="dcterms:W3CDTF">2017-10-17T08:29:00Z</dcterms:created>
  <dcterms:modified xsi:type="dcterms:W3CDTF">2017-10-17T08:29:00Z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262816</vt:i4>
  </property>
  <property fmtid="{D5CDD505-2E9C-101B-9397-08002B2CF9AE}" pid="3" name="DocSubFolderNumber">
    <vt:lpwstr>S17/198</vt:lpwstr>
  </property>
</Properties>
</file>