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E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42BE1" w:rsidRDefault="00242BE1">
      <w:pPr>
        <w:rPr>
          <w:b/>
          <w:sz w:val="24"/>
        </w:rPr>
      </w:pPr>
    </w:p>
    <w:p w:rsidR="00242BE1" w:rsidRDefault="00242BE1">
      <w:pPr>
        <w:rPr>
          <w:b/>
          <w:sz w:val="24"/>
        </w:rPr>
      </w:pPr>
    </w:p>
    <w:p w:rsidR="00242BE1" w:rsidRDefault="00333C3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Marine Safety Act 2010</w:t>
      </w:r>
    </w:p>
    <w:bookmarkEnd w:id="0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33C35">
        <w:rPr>
          <w:b/>
          <w:sz w:val="24"/>
        </w:rPr>
        <w:t>Correction</w:t>
      </w:r>
    </w:p>
    <w:bookmarkEnd w:id="1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33C35">
        <w:rPr>
          <w:b/>
          <w:sz w:val="24"/>
        </w:rPr>
        <w:t>0</w:t>
      </w:r>
      <w:r w:rsidR="00EB7BCD">
        <w:rPr>
          <w:b/>
          <w:sz w:val="24"/>
        </w:rPr>
        <w:t>1</w:t>
      </w:r>
      <w:r w:rsidR="00A10987">
        <w:rPr>
          <w:b/>
          <w:sz w:val="24"/>
        </w:rPr>
        <w:t>2</w:t>
      </w:r>
    </w:p>
    <w:bookmarkEnd w:id="2"/>
    <w:p w:rsidR="00242BE1" w:rsidRDefault="00242BE1">
      <w:pPr>
        <w:pBdr>
          <w:bottom w:val="single" w:sz="6" w:space="1" w:color="auto"/>
        </w:pBdr>
        <w:rPr>
          <w:sz w:val="24"/>
        </w:rPr>
      </w:pPr>
    </w:p>
    <w:p w:rsidR="00242BE1" w:rsidRDefault="00242BE1">
      <w:pPr>
        <w:rPr>
          <w:sz w:val="24"/>
        </w:rPr>
      </w:pPr>
    </w:p>
    <w:p w:rsidR="00242BE1" w:rsidRDefault="00333C35">
      <w:pPr>
        <w:rPr>
          <w:sz w:val="24"/>
        </w:rPr>
      </w:pPr>
      <w:r>
        <w:rPr>
          <w:sz w:val="24"/>
        </w:rPr>
        <w:t>In section 206:</w:t>
      </w:r>
    </w:p>
    <w:p w:rsidR="00333C35" w:rsidRDefault="00333C35">
      <w:pPr>
        <w:rPr>
          <w:sz w:val="24"/>
        </w:rPr>
      </w:pPr>
    </w:p>
    <w:p w:rsidR="00333C35" w:rsidRDefault="00333C35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appliesis</w:t>
      </w:r>
      <w:proofErr w:type="spellEnd"/>
      <w:r>
        <w:rPr>
          <w:sz w:val="24"/>
        </w:rPr>
        <w:t>" substitute "applies is".</w:t>
      </w:r>
    </w:p>
    <w:sectPr w:rsidR="00333C35" w:rsidSect="00242BE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33C35"/>
    <w:rsid w:val="000672EF"/>
    <w:rsid w:val="000A49FD"/>
    <w:rsid w:val="000E7DCF"/>
    <w:rsid w:val="00242BE1"/>
    <w:rsid w:val="00333C35"/>
    <w:rsid w:val="003447AD"/>
    <w:rsid w:val="00404C43"/>
    <w:rsid w:val="00515DFF"/>
    <w:rsid w:val="0078691D"/>
    <w:rsid w:val="007F23F5"/>
    <w:rsid w:val="0091648E"/>
    <w:rsid w:val="00A03B94"/>
    <w:rsid w:val="00A10987"/>
    <w:rsid w:val="00A97619"/>
    <w:rsid w:val="00BA4712"/>
    <w:rsid w:val="00C25470"/>
    <w:rsid w:val="00E611E9"/>
    <w:rsid w:val="00E97659"/>
    <w:rsid w:val="00E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2016-11-01T23:49:00Z</dcterms:created>
  <dcterms:modified xsi:type="dcterms:W3CDTF">2016-11-02T04:25:00Z</dcterms:modified>
</cp:coreProperties>
</file>