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032A" w:rsidRDefault="000E7DCF">
      <w:pPr>
        <w:rPr>
          <w:b/>
          <w:sz w:val="28"/>
          <w:u w:val="single"/>
        </w:rPr>
      </w:pPr>
      <w:bookmarkStart w:id="0" w:name="_GoBack"/>
      <w:bookmarkEnd w:id="0"/>
      <w:r>
        <w:rPr>
          <w:b/>
          <w:sz w:val="28"/>
          <w:u w:val="single"/>
        </w:rPr>
        <w:t>Information Notice</w:t>
      </w:r>
    </w:p>
    <w:p w:rsidR="0085032A" w:rsidRDefault="0085032A">
      <w:pPr>
        <w:rPr>
          <w:b/>
          <w:sz w:val="24"/>
        </w:rPr>
      </w:pPr>
    </w:p>
    <w:p w:rsidR="0085032A" w:rsidRDefault="0085032A">
      <w:pPr>
        <w:rPr>
          <w:b/>
          <w:sz w:val="24"/>
        </w:rPr>
      </w:pPr>
    </w:p>
    <w:p w:rsidR="0085032A" w:rsidRDefault="00CC3523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1" w:name="Acttitle"/>
      <w:r>
        <w:rPr>
          <w:b/>
          <w:sz w:val="24"/>
        </w:rPr>
        <w:t>Planning and Environment Act 1987</w:t>
      </w:r>
    </w:p>
    <w:bookmarkEnd w:id="1"/>
    <w:p w:rsidR="0085032A" w:rsidRDefault="0085032A">
      <w:pPr>
        <w:tabs>
          <w:tab w:val="left" w:pos="2835"/>
          <w:tab w:val="right" w:pos="3060"/>
        </w:tabs>
        <w:rPr>
          <w:b/>
          <w:sz w:val="24"/>
        </w:rPr>
      </w:pPr>
    </w:p>
    <w:p w:rsidR="0085032A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2" w:name="INTitle"/>
      <w:r w:rsidR="00CC3523">
        <w:rPr>
          <w:b/>
          <w:sz w:val="24"/>
        </w:rPr>
        <w:t>Correction</w:t>
      </w:r>
    </w:p>
    <w:bookmarkEnd w:id="2"/>
    <w:p w:rsidR="0085032A" w:rsidRDefault="0085032A">
      <w:pPr>
        <w:tabs>
          <w:tab w:val="left" w:pos="2835"/>
          <w:tab w:val="right" w:pos="3060"/>
        </w:tabs>
        <w:rPr>
          <w:b/>
          <w:sz w:val="24"/>
        </w:rPr>
      </w:pPr>
    </w:p>
    <w:p w:rsidR="0085032A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3" w:name="ActRevision"/>
      <w:r w:rsidR="00CC3523">
        <w:rPr>
          <w:b/>
          <w:sz w:val="24"/>
        </w:rPr>
        <w:t>13</w:t>
      </w:r>
      <w:r w:rsidR="006C7BED">
        <w:rPr>
          <w:b/>
          <w:sz w:val="24"/>
        </w:rPr>
        <w:t>1</w:t>
      </w:r>
    </w:p>
    <w:bookmarkEnd w:id="3"/>
    <w:p w:rsidR="0085032A" w:rsidRDefault="0085032A">
      <w:pPr>
        <w:pBdr>
          <w:bottom w:val="single" w:sz="6" w:space="1" w:color="auto"/>
        </w:pBdr>
        <w:rPr>
          <w:sz w:val="24"/>
        </w:rPr>
      </w:pPr>
    </w:p>
    <w:p w:rsidR="0085032A" w:rsidRDefault="0085032A">
      <w:pPr>
        <w:rPr>
          <w:sz w:val="24"/>
        </w:rPr>
      </w:pPr>
    </w:p>
    <w:p w:rsidR="00CC3523" w:rsidRDefault="00CC3523" w:rsidP="00CC3523">
      <w:pPr>
        <w:rPr>
          <w:sz w:val="24"/>
        </w:rPr>
      </w:pPr>
      <w:r>
        <w:rPr>
          <w:sz w:val="24"/>
        </w:rPr>
        <w:t>In section 44(1):</w:t>
      </w:r>
    </w:p>
    <w:p w:rsidR="00CC3523" w:rsidRDefault="00CC3523" w:rsidP="00CC3523">
      <w:pPr>
        <w:rPr>
          <w:sz w:val="24"/>
        </w:rPr>
      </w:pPr>
    </w:p>
    <w:p w:rsidR="00CC3523" w:rsidRPr="00CC3523" w:rsidRDefault="00CC3523" w:rsidP="00CC3523">
      <w:pPr>
        <w:rPr>
          <w:sz w:val="24"/>
          <w:szCs w:val="24"/>
        </w:rPr>
      </w:pPr>
      <w:r w:rsidRPr="00CC3523">
        <w:rPr>
          <w:sz w:val="24"/>
          <w:szCs w:val="24"/>
        </w:rPr>
        <w:t xml:space="preserve">For </w:t>
      </w:r>
      <w:r>
        <w:rPr>
          <w:sz w:val="24"/>
          <w:szCs w:val="24"/>
        </w:rPr>
        <w:t>"</w:t>
      </w:r>
      <w:r w:rsidRPr="00CC3523">
        <w:rPr>
          <w:sz w:val="24"/>
          <w:szCs w:val="24"/>
        </w:rPr>
        <w:t xml:space="preserve">the publication of the notice of approval" </w:t>
      </w:r>
      <w:r>
        <w:rPr>
          <w:sz w:val="24"/>
          <w:szCs w:val="24"/>
        </w:rPr>
        <w:t>substitute "</w:t>
      </w:r>
      <w:r w:rsidRPr="00CC3523">
        <w:rPr>
          <w:sz w:val="24"/>
          <w:szCs w:val="24"/>
        </w:rPr>
        <w:t>upon the publication of the notice of approval".</w:t>
      </w:r>
    </w:p>
    <w:p w:rsidR="0085032A" w:rsidRPr="00CC3523" w:rsidRDefault="0085032A">
      <w:pPr>
        <w:rPr>
          <w:sz w:val="24"/>
          <w:szCs w:val="24"/>
        </w:rPr>
      </w:pPr>
    </w:p>
    <w:sectPr w:rsidR="0085032A" w:rsidRPr="00CC3523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proofState w:spelling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  <w:compatSetting w:name="compatibilityMode" w:uri="http://schemas.microsoft.com/office/word" w:val="12"/>
    <w:compatSetting w:name="useWord2013TrackBottomHyphenation" w:uri="http://schemas.microsoft.com/office/word" w:val="0"/>
  </w:compat>
  <w:docVars>
    <w:docVar w:name="ActRevision" w:val="AR"/>
    <w:docVar w:name="acttitle" w:val="NYD"/>
    <w:docVar w:name="INTitle" w:val="NYD"/>
    <w:docVar w:name="vDocumentType" w:val=".ACTINFONOTICE"/>
    <w:docVar w:name="vIsNewDocument" w:val="False"/>
    <w:docVar w:name="vTRIMRecordNumber" w:val="D20/24207"/>
  </w:docVars>
  <w:rsids>
    <w:rsidRoot w:val="00CC3523"/>
    <w:rsid w:val="0005370A"/>
    <w:rsid w:val="000E7DCF"/>
    <w:rsid w:val="0011031A"/>
    <w:rsid w:val="004D5066"/>
    <w:rsid w:val="004F2975"/>
    <w:rsid w:val="006C0CF8"/>
    <w:rsid w:val="006C7BED"/>
    <w:rsid w:val="0085032A"/>
    <w:rsid w:val="00A0749B"/>
    <w:rsid w:val="00CC3523"/>
    <w:rsid w:val="00D61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200</Characters>
  <Application>Microsoft Office Word</Application>
  <DocSecurity>0</DocSecurity>
  <Lines>8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 Template</vt:lpstr>
    </vt:vector>
  </TitlesOfParts>
  <Manager/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 Template</dc:title>
  <dc:creator/>
  <dc:description>OCPC-VIC, Word 2019.</dc:description>
  <cp:lastModifiedBy/>
  <cp:revision>3</cp:revision>
  <cp:lastPrinted>2020-08-28T01:47:00Z</cp:lastPrinted>
  <dcterms:created xsi:type="dcterms:W3CDTF">2020-08-28T01:49:00Z</dcterms:created>
  <dcterms:modified xsi:type="dcterms:W3CDTF">2020-09-01T11:20:00Z</dcterms:modified>
  <cp:category>LDMS</cp:category>
</cp:coreProperties>
</file>