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8F099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8F099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POLICE AND EMERGENCY LEGISLATION AMENDMENT BILL 2020</w:t>
      </w:r>
    </w:p>
    <w:p w:rsidR="00712B9B" w:rsidRDefault="008F0991" w:rsidP="008F0991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8F099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 to be proposed in Committee by Mr O'DONOHUE)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345BAF" w:rsidRDefault="00345BAF" w:rsidP="00345BAF">
      <w:pPr>
        <w:pStyle w:val="ManualNumber"/>
        <w:ind w:left="850"/>
      </w:pPr>
      <w:bookmarkStart w:id="5" w:name="cpStart"/>
      <w:bookmarkEnd w:id="5"/>
      <w:r>
        <w:t>1.</w:t>
      </w:r>
      <w:r>
        <w:tab/>
        <w:t>Clause 1, page 2, after line 5 insert—</w:t>
      </w:r>
    </w:p>
    <w:p w:rsidR="00345BAF" w:rsidRDefault="00345BAF" w:rsidP="00345BAF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  <w:t>"(</w:t>
      </w:r>
      <w:proofErr w:type="spellStart"/>
      <w:r>
        <w:rPr>
          <w:lang w:val="en-US"/>
        </w:rPr>
        <w:t>iia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to require a minimum service level of protective services officers on certain railway stations between certain times; and".</w:t>
      </w:r>
    </w:p>
    <w:p w:rsidR="00AB73FF" w:rsidRDefault="00345BAF" w:rsidP="00AB73FF">
      <w:pPr>
        <w:pStyle w:val="ManualNumber"/>
        <w:ind w:left="850"/>
      </w:pPr>
      <w:r>
        <w:t>2.</w:t>
      </w:r>
      <w:r>
        <w:tab/>
        <w:t>Clause 1, page 2, lines 21 and 22, omit "Fire Rescue Victoria fire district map references and".</w:t>
      </w:r>
    </w:p>
    <w:p w:rsidR="00AB73FF" w:rsidRDefault="00AB73FF" w:rsidP="00AB73FF">
      <w:pPr>
        <w:pStyle w:val="ManualNumber"/>
        <w:numPr>
          <w:ilvl w:val="0"/>
          <w:numId w:val="22"/>
        </w:numPr>
        <w:spacing w:before="120" w:after="200"/>
      </w:pPr>
      <w:r>
        <w:t>Insert the following New Clause to follow clause 5—</w:t>
      </w:r>
    </w:p>
    <w:p w:rsidR="00AB73FF" w:rsidRDefault="00AB73FF" w:rsidP="00AB73FF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  <w:t>'5A</w:t>
      </w:r>
      <w:r>
        <w:rPr>
          <w:lang w:val="en-US"/>
        </w:rPr>
        <w:tab/>
        <w:t>New section 37A inserted</w:t>
      </w:r>
    </w:p>
    <w:p w:rsidR="00AB73FF" w:rsidRDefault="00AB73FF" w:rsidP="00AB73FF">
      <w:pPr>
        <w:pStyle w:val="AmendHeading1"/>
        <w:ind w:left="1871"/>
        <w:rPr>
          <w:lang w:val="en-US"/>
        </w:rPr>
      </w:pPr>
      <w:r>
        <w:rPr>
          <w:lang w:val="en-US"/>
        </w:rPr>
        <w:t xml:space="preserve">After section 37 of the </w:t>
      </w:r>
      <w:r>
        <w:rPr>
          <w:b/>
          <w:lang w:val="en-US"/>
        </w:rPr>
        <w:t>Victoria Police Act 2013 insert</w:t>
      </w:r>
      <w:r>
        <w:rPr>
          <w:lang w:val="en-US"/>
        </w:rPr>
        <w:t>—</w:t>
      </w:r>
    </w:p>
    <w:p w:rsidR="00AB73FF" w:rsidRDefault="00AB73FF" w:rsidP="00AB73FF">
      <w:pPr>
        <w:pStyle w:val="AmendHeading1s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345BAF">
        <w:rPr>
          <w:lang w:val="en-US"/>
        </w:rPr>
        <w:t>"37A</w:t>
      </w:r>
      <w:r>
        <w:rPr>
          <w:lang w:val="en-US"/>
        </w:rPr>
        <w:tab/>
        <w:t>Deployment at railway stations</w:t>
      </w:r>
    </w:p>
    <w:p w:rsidR="00AB73FF" w:rsidRDefault="00AB73FF" w:rsidP="00AB73FF">
      <w:pPr>
        <w:pStyle w:val="AmendHeading1"/>
        <w:ind w:left="1871"/>
        <w:rPr>
          <w:lang w:val="en-US"/>
        </w:rPr>
      </w:pPr>
      <w:r>
        <w:rPr>
          <w:lang w:val="en-US"/>
        </w:rPr>
        <w:t>The Chief Commissioner must ensure that at least 2 protective services officers are allocated or deployed to or at each of the following railway stations from 6 p.m. until the last train each day—</w:t>
      </w:r>
    </w:p>
    <w:p w:rsidR="00AB73FF" w:rsidRDefault="00AB73FF" w:rsidP="00AB73FF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345BAF">
        <w:rPr>
          <w:lang w:val="en-US"/>
        </w:rPr>
        <w:t>(a)</w:t>
      </w:r>
      <w:r>
        <w:rPr>
          <w:lang w:val="en-US"/>
        </w:rPr>
        <w:tab/>
        <w:t>every railway station in the Melbourne metropolitan area;</w:t>
      </w:r>
    </w:p>
    <w:p w:rsidR="00AB73FF" w:rsidRDefault="00AB73FF" w:rsidP="00AB73FF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345BAF">
        <w:rPr>
          <w:lang w:val="en-US"/>
        </w:rPr>
        <w:t>(b)</w:t>
      </w:r>
      <w:r>
        <w:rPr>
          <w:lang w:val="en-US"/>
        </w:rPr>
        <w:tab/>
        <w:t>Ballarat railway station;</w:t>
      </w:r>
    </w:p>
    <w:p w:rsidR="00AB73FF" w:rsidRDefault="00AB73FF" w:rsidP="00AB73FF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345BAF">
        <w:rPr>
          <w:lang w:val="en-US"/>
        </w:rPr>
        <w:t>(c)</w:t>
      </w:r>
      <w:r>
        <w:rPr>
          <w:lang w:val="en-US"/>
        </w:rPr>
        <w:tab/>
        <w:t>Bendigo railway station;</w:t>
      </w:r>
    </w:p>
    <w:p w:rsidR="00AB73FF" w:rsidRDefault="00AB73FF" w:rsidP="00AB73FF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345BAF">
        <w:rPr>
          <w:lang w:val="en-US"/>
        </w:rPr>
        <w:t>(d)</w:t>
      </w:r>
      <w:r>
        <w:rPr>
          <w:lang w:val="en-US"/>
        </w:rPr>
        <w:tab/>
        <w:t>Geelong railway station;</w:t>
      </w:r>
    </w:p>
    <w:p w:rsidR="00AB73FF" w:rsidRDefault="00AB73FF" w:rsidP="00AB73FF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345BAF">
        <w:rPr>
          <w:lang w:val="en-US"/>
        </w:rPr>
        <w:t>(e)</w:t>
      </w:r>
      <w:r>
        <w:rPr>
          <w:lang w:val="en-US"/>
        </w:rPr>
        <w:tab/>
      </w:r>
      <w:proofErr w:type="spellStart"/>
      <w:r>
        <w:rPr>
          <w:lang w:val="en-US"/>
        </w:rPr>
        <w:t>Traralgon</w:t>
      </w:r>
      <w:proofErr w:type="spellEnd"/>
      <w:r>
        <w:rPr>
          <w:lang w:val="en-US"/>
        </w:rPr>
        <w:t xml:space="preserve"> railway station.".'.</w:t>
      </w:r>
    </w:p>
    <w:p w:rsidR="00345BAF" w:rsidRPr="00AB73FF" w:rsidRDefault="00345BAF" w:rsidP="00AB73FF">
      <w:pPr>
        <w:pStyle w:val="AmendHeading2"/>
        <w:numPr>
          <w:ilvl w:val="0"/>
          <w:numId w:val="24"/>
        </w:numPr>
        <w:tabs>
          <w:tab w:val="clear" w:pos="720"/>
          <w:tab w:val="right" w:pos="2268"/>
        </w:tabs>
        <w:spacing w:after="200"/>
        <w:rPr>
          <w:lang w:val="en-US"/>
        </w:rPr>
      </w:pPr>
      <w:r>
        <w:t>Clause 18, omit this clause.</w:t>
      </w:r>
    </w:p>
    <w:p w:rsidR="008416AE" w:rsidRDefault="00345BAF" w:rsidP="00AB73FF">
      <w:pPr>
        <w:pStyle w:val="ManualNumber"/>
        <w:ind w:left="0" w:firstLine="0"/>
      </w:pPr>
      <w:r>
        <w:tab/>
      </w:r>
    </w:p>
    <w:sectPr w:rsidR="008416AE" w:rsidSect="008F0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BAF" w:rsidRDefault="00345BAF">
      <w:r>
        <w:separator/>
      </w:r>
    </w:p>
  </w:endnote>
  <w:endnote w:type="continuationSeparator" w:id="0">
    <w:p w:rsidR="00345BAF" w:rsidRDefault="0034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0A" w:rsidRDefault="0038690A" w:rsidP="008F09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91" w:rsidRDefault="008F0991" w:rsidP="006C24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45BAF" w:rsidRPr="008F0991" w:rsidRDefault="008F0991" w:rsidP="008F0991">
    <w:pPr>
      <w:pStyle w:val="Footer"/>
      <w:rPr>
        <w:sz w:val="18"/>
      </w:rPr>
    </w:pPr>
    <w:r w:rsidRPr="008F0991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46" w:rsidRDefault="00E03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BAF" w:rsidRDefault="00345BAF">
      <w:r>
        <w:separator/>
      </w:r>
    </w:p>
  </w:footnote>
  <w:footnote w:type="continuationSeparator" w:id="0">
    <w:p w:rsidR="00345BAF" w:rsidRDefault="0034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46" w:rsidRDefault="00E03F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BAF" w:rsidRPr="008F0991" w:rsidRDefault="008F0991" w:rsidP="008F0991">
    <w:pPr>
      <w:pStyle w:val="Header"/>
      <w:jc w:val="right"/>
    </w:pPr>
    <w:r w:rsidRPr="008F0991">
      <w:t>EOD30C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0A" w:rsidRPr="008F0991" w:rsidRDefault="008F0991" w:rsidP="008F0991">
    <w:pPr>
      <w:pStyle w:val="Header"/>
      <w:jc w:val="right"/>
    </w:pPr>
    <w:r w:rsidRPr="008F0991">
      <w:t>EOD30C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2546EEE"/>
    <w:multiLevelType w:val="multilevel"/>
    <w:tmpl w:val="620CD80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4E63857"/>
    <w:multiLevelType w:val="multilevel"/>
    <w:tmpl w:val="2C40E58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DA128AB"/>
    <w:multiLevelType w:val="multilevel"/>
    <w:tmpl w:val="AE8486F2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3C0831B4"/>
    <w:multiLevelType w:val="multilevel"/>
    <w:tmpl w:val="620CD80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4AB5CDB"/>
    <w:multiLevelType w:val="multilevel"/>
    <w:tmpl w:val="2C40E58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742033DA"/>
    <w:multiLevelType w:val="multilevel"/>
    <w:tmpl w:val="AE8486F2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0"/>
  </w:num>
  <w:num w:numId="6">
    <w:abstractNumId w:val="4"/>
  </w:num>
  <w:num w:numId="7">
    <w:abstractNumId w:val="20"/>
  </w:num>
  <w:num w:numId="8">
    <w:abstractNumId w:val="15"/>
  </w:num>
  <w:num w:numId="9">
    <w:abstractNumId w:val="7"/>
  </w:num>
  <w:num w:numId="10">
    <w:abstractNumId w:val="14"/>
  </w:num>
  <w:num w:numId="11">
    <w:abstractNumId w:val="11"/>
  </w:num>
  <w:num w:numId="12">
    <w:abstractNumId w:val="1"/>
  </w:num>
  <w:num w:numId="13">
    <w:abstractNumId w:val="21"/>
  </w:num>
  <w:num w:numId="14">
    <w:abstractNumId w:val="18"/>
  </w:num>
  <w:num w:numId="15">
    <w:abstractNumId w:val="16"/>
  </w:num>
  <w:num w:numId="16">
    <w:abstractNumId w:val="19"/>
  </w:num>
  <w:num w:numId="17">
    <w:abstractNumId w:val="13"/>
  </w:num>
  <w:num w:numId="18">
    <w:abstractNumId w:val="23"/>
  </w:num>
  <w:num w:numId="19">
    <w:abstractNumId w:val="12"/>
  </w:num>
  <w:num w:numId="20">
    <w:abstractNumId w:val="2"/>
  </w:num>
  <w:num w:numId="21">
    <w:abstractNumId w:val="6"/>
  </w:num>
  <w:num w:numId="22">
    <w:abstractNumId w:val="17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092"/>
    <w:docVar w:name="vActTitle" w:val="Police and Emergency Legislation Amendment Bill 2020"/>
    <w:docVar w:name="vBillNo" w:val="092"/>
    <w:docVar w:name="vBillTitle" w:val="Police and Emergency Legislation Amendment Bill 2020"/>
    <w:docVar w:name="vDocumentType" w:val=".HOUSEAMEND"/>
    <w:docVar w:name="vDraftNo" w:val="0"/>
    <w:docVar w:name="vDraftVers" w:val="2"/>
    <w:docVar w:name="vDraftVersion" w:val="21590 - EOD30C - Liberal Party-The Nationals (Opposition) (Mr ODONOHUE) House Print"/>
    <w:docVar w:name="VersionNo" w:val="2"/>
    <w:docVar w:name="vFileName" w:val="21590 - EOD30C - Liberal Party-The Nationals (Opposition) (Mr O'DONOHUE) House Print"/>
    <w:docVar w:name="vFinalisePrevVer" w:val="True"/>
    <w:docVar w:name="vGovNonGov" w:val="9"/>
    <w:docVar w:name="vHouseType" w:val="2"/>
    <w:docVar w:name="vILDNum" w:val="21590"/>
    <w:docVar w:name="vIsBrandNewVersion" w:val="No"/>
    <w:docVar w:name="vIsNewDocument" w:val="False"/>
    <w:docVar w:name="vLegCommission" w:val="0"/>
    <w:docVar w:name="vMinisterID" w:val="187"/>
    <w:docVar w:name="vMinisterName" w:val="O'Donohue, Edward, Mr"/>
    <w:docVar w:name="vMinisterNameIndex" w:val="80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21590 - EOD30C - Liberal Party-The Nationals (Opposition) (Mr O'DONOHUE) House Print"/>
    <w:docVar w:name="vPrevMinisterID" w:val="187"/>
    <w:docVar w:name="vPrnOnSepLine" w:val="False"/>
    <w:docVar w:name="vSavedToLocal" w:val="No"/>
    <w:docVar w:name="vSeqNum" w:val="EOD30C"/>
    <w:docVar w:name="vSession" w:val="1"/>
    <w:docVar w:name="vTRIMFileName" w:val="21590 - EOD30C - Liberal Party-The Nationals (Opposition) (Mr ODONOHUE) House Print"/>
    <w:docVar w:name="vTRIMRecordNumber" w:val="D20/28202[v3]"/>
    <w:docVar w:name="vTxtAfterIndex" w:val="-1"/>
    <w:docVar w:name="vTxtBefore" w:val="Amendments and New Clause to be proposed in Committee by"/>
    <w:docVar w:name="vTxtBeforeIndex" w:val="-1"/>
    <w:docVar w:name="vVersionDate" w:val="12/10/2020"/>
    <w:docVar w:name="vYear" w:val="2020"/>
  </w:docVars>
  <w:rsids>
    <w:rsidRoot w:val="00345BAF"/>
    <w:rsid w:val="00003CB4"/>
    <w:rsid w:val="00006198"/>
    <w:rsid w:val="00011608"/>
    <w:rsid w:val="00017203"/>
    <w:rsid w:val="00022430"/>
    <w:rsid w:val="000268CD"/>
    <w:rsid w:val="00026CB3"/>
    <w:rsid w:val="00031374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25CF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1383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45BAF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991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B73FF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1999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DF6C4C"/>
    <w:rsid w:val="00E00907"/>
    <w:rsid w:val="00E00A25"/>
    <w:rsid w:val="00E00C41"/>
    <w:rsid w:val="00E00D4B"/>
    <w:rsid w:val="00E03F46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288A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D36D3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1CE45A8-2544-46E6-81FB-E3297901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99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F099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F099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F099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F099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F099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F099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F099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F099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F099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F0991"/>
    <w:pPr>
      <w:ind w:left="1871"/>
    </w:pPr>
  </w:style>
  <w:style w:type="paragraph" w:customStyle="1" w:styleId="Normal-Draft">
    <w:name w:val="Normal - Draft"/>
    <w:rsid w:val="008F099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F0991"/>
    <w:pPr>
      <w:ind w:left="2381"/>
    </w:pPr>
  </w:style>
  <w:style w:type="paragraph" w:customStyle="1" w:styleId="AmendBody3">
    <w:name w:val="Amend. Body 3"/>
    <w:basedOn w:val="Normal-Draft"/>
    <w:next w:val="Normal"/>
    <w:rsid w:val="008F0991"/>
    <w:pPr>
      <w:ind w:left="2892"/>
    </w:pPr>
  </w:style>
  <w:style w:type="paragraph" w:customStyle="1" w:styleId="AmendBody4">
    <w:name w:val="Amend. Body 4"/>
    <w:basedOn w:val="Normal-Draft"/>
    <w:next w:val="Normal"/>
    <w:rsid w:val="008F0991"/>
    <w:pPr>
      <w:ind w:left="3402"/>
    </w:pPr>
  </w:style>
  <w:style w:type="paragraph" w:styleId="Header">
    <w:name w:val="header"/>
    <w:basedOn w:val="Normal"/>
    <w:rsid w:val="008F09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099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F099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F099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F099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F099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F099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F099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F099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F099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F0991"/>
    <w:pPr>
      <w:suppressLineNumbers w:val="0"/>
    </w:pPr>
  </w:style>
  <w:style w:type="paragraph" w:customStyle="1" w:styleId="BodyParagraph">
    <w:name w:val="Body Paragraph"/>
    <w:next w:val="Normal"/>
    <w:rsid w:val="008F099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F099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F099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F099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F099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F099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F099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F099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F0991"/>
    <w:rPr>
      <w:caps w:val="0"/>
    </w:rPr>
  </w:style>
  <w:style w:type="paragraph" w:customStyle="1" w:styleId="Normal-Schedule">
    <w:name w:val="Normal - Schedule"/>
    <w:rsid w:val="008F099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F099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F099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F099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F099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F099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F0991"/>
  </w:style>
  <w:style w:type="paragraph" w:customStyle="1" w:styleId="Penalty">
    <w:name w:val="Penalty"/>
    <w:next w:val="Normal"/>
    <w:rsid w:val="008F099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F099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F099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F099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F099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F099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F099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F099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F099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F099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F099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F099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F099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F0991"/>
    <w:pPr>
      <w:suppressLineNumbers w:val="0"/>
    </w:pPr>
  </w:style>
  <w:style w:type="paragraph" w:customStyle="1" w:styleId="AutoNumber">
    <w:name w:val="Auto Number"/>
    <w:rsid w:val="008F099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F099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F0991"/>
    <w:rPr>
      <w:vertAlign w:val="superscript"/>
    </w:rPr>
  </w:style>
  <w:style w:type="paragraph" w:styleId="EndnoteText">
    <w:name w:val="endnote text"/>
    <w:basedOn w:val="Normal"/>
    <w:semiHidden/>
    <w:rsid w:val="008F099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F099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F099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F099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F099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F0991"/>
    <w:pPr>
      <w:spacing w:after="120"/>
      <w:jc w:val="center"/>
    </w:pPr>
  </w:style>
  <w:style w:type="paragraph" w:styleId="MacroText">
    <w:name w:val="macro"/>
    <w:semiHidden/>
    <w:rsid w:val="008F09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F099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F099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F099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F099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F099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F099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F099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F099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F099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F099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F099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F099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F099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F099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F099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F099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F0991"/>
    <w:pPr>
      <w:suppressLineNumbers w:val="0"/>
    </w:pPr>
  </w:style>
  <w:style w:type="paragraph" w:customStyle="1" w:styleId="DraftHeading3">
    <w:name w:val="Draft Heading 3"/>
    <w:basedOn w:val="Normal"/>
    <w:next w:val="Normal"/>
    <w:rsid w:val="008F0991"/>
    <w:pPr>
      <w:suppressLineNumbers w:val="0"/>
    </w:pPr>
  </w:style>
  <w:style w:type="paragraph" w:customStyle="1" w:styleId="DraftHeading4">
    <w:name w:val="Draft Heading 4"/>
    <w:basedOn w:val="Normal"/>
    <w:next w:val="Normal"/>
    <w:rsid w:val="008F0991"/>
    <w:pPr>
      <w:suppressLineNumbers w:val="0"/>
    </w:pPr>
  </w:style>
  <w:style w:type="paragraph" w:customStyle="1" w:styleId="DraftHeading5">
    <w:name w:val="Draft Heading 5"/>
    <w:basedOn w:val="Normal"/>
    <w:next w:val="Normal"/>
    <w:rsid w:val="008F099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F099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F099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F099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F099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F099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F099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F099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F099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F099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F099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F099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F099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F099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F099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F099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F099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F099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F099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F099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F099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F099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F099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F099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F099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F099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F099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F099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F099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F099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F0991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F099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1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Police and Emergency Legislation Amendment Bill 2020</vt:lpstr>
    </vt:vector>
  </TitlesOfParts>
  <Manager>Information Systems</Manager>
  <Company>OCPC-VIC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 and Emergency Legislation Amendment Bill 2020</dc:title>
  <dc:subject>OCPC Word Template</dc:subject>
  <dc:creator>Lisa Monotti</dc:creator>
  <cp:keywords>Formats, House Amendments</cp:keywords>
  <dc:description>28/08/2020 (PROD)</dc:description>
  <cp:lastModifiedBy>Keir Delaney</cp:lastModifiedBy>
  <cp:revision>2</cp:revision>
  <cp:lastPrinted>2020-10-12T23:33:00Z</cp:lastPrinted>
  <dcterms:created xsi:type="dcterms:W3CDTF">2020-10-13T00:05:00Z</dcterms:created>
  <dcterms:modified xsi:type="dcterms:W3CDTF">2020-10-13T00:05:00Z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372788</vt:i4>
  </property>
  <property fmtid="{D5CDD505-2E9C-101B-9397-08002B2CF9AE}" pid="3" name="DocSubFolderNumber">
    <vt:lpwstr>S19/1110</vt:lpwstr>
  </property>
</Properties>
</file>