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BB796" w14:textId="765AE7AC" w:rsidR="00712B9B" w:rsidRDefault="00F30A9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14:paraId="62DEB87A" w14:textId="1A49B8C2" w:rsidR="00712B9B" w:rsidRDefault="00F30A9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PARKS AND CROWN LAND LEGISLATION AMENDMENT BILL 2019</w:t>
      </w:r>
    </w:p>
    <w:p w14:paraId="15580900" w14:textId="5852DB7C" w:rsidR="00712B9B" w:rsidRDefault="00F30A90" w:rsidP="00F30A90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14:paraId="6D5DEEF5" w14:textId="05020F11" w:rsidR="00794A40" w:rsidRDefault="00F30A90" w:rsidP="00794A4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(New Clause to be proposed in Committee by Mr DAVIS)</w:t>
      </w:r>
    </w:p>
    <w:bookmarkEnd w:id="4"/>
    <w:p w14:paraId="47A5226B" w14:textId="77777777" w:rsidR="00C40665" w:rsidRDefault="00C40665" w:rsidP="00C40665">
      <w:pPr>
        <w:pStyle w:val="ListParagraph"/>
        <w:ind w:left="850"/>
      </w:pPr>
      <w:r>
        <w:t>Insert the following New Clause to follow clause 49—</w:t>
      </w:r>
    </w:p>
    <w:p w14:paraId="25262EA0" w14:textId="77777777" w:rsidR="00C40665" w:rsidRDefault="00C40665" w:rsidP="00C40665">
      <w:pPr>
        <w:pStyle w:val="AmendHeading1s"/>
        <w:tabs>
          <w:tab w:val="right" w:pos="1701"/>
        </w:tabs>
        <w:ind w:left="1871" w:hanging="1871"/>
      </w:pPr>
      <w:r>
        <w:tab/>
      </w:r>
      <w:r w:rsidR="000B7ADB">
        <w:rPr>
          <w:b w:val="0"/>
        </w:rPr>
        <w:t>'</w:t>
      </w:r>
      <w:r w:rsidRPr="00491A9C">
        <w:t>49A</w:t>
      </w:r>
      <w:r>
        <w:tab/>
        <w:t>New section 401B inserted</w:t>
      </w:r>
    </w:p>
    <w:p w14:paraId="44D77C1A" w14:textId="77777777" w:rsidR="00C40665" w:rsidRPr="00491A9C" w:rsidRDefault="00C40665" w:rsidP="00C40665">
      <w:pPr>
        <w:pStyle w:val="AmendHeading1"/>
        <w:ind w:left="1871"/>
      </w:pPr>
      <w:bookmarkStart w:id="5" w:name="_Hlk52892000"/>
      <w:r>
        <w:t xml:space="preserve">After section 401A of the </w:t>
      </w:r>
      <w:r>
        <w:rPr>
          <w:b/>
        </w:rPr>
        <w:t>Land Act 1958 insert</w:t>
      </w:r>
      <w:r>
        <w:t>—</w:t>
      </w:r>
    </w:p>
    <w:p w14:paraId="19C0D255" w14:textId="368A7801" w:rsidR="00C40665" w:rsidRPr="00CF1C47" w:rsidRDefault="00CF1C47" w:rsidP="00CF1C47">
      <w:pPr>
        <w:pStyle w:val="AmendHeading2"/>
        <w:tabs>
          <w:tab w:val="clear" w:pos="720"/>
          <w:tab w:val="right" w:pos="2268"/>
        </w:tabs>
        <w:ind w:left="2381" w:hanging="2381"/>
        <w:rPr>
          <w:b/>
        </w:rPr>
      </w:pPr>
      <w:r>
        <w:tab/>
      </w:r>
      <w:r w:rsidR="000B7ADB" w:rsidRPr="00CF1C47">
        <w:t>"</w:t>
      </w:r>
      <w:r w:rsidR="00C40665" w:rsidRPr="00CF1C47">
        <w:rPr>
          <w:b/>
        </w:rPr>
        <w:t>4</w:t>
      </w:r>
      <w:r w:rsidR="00033D36" w:rsidRPr="00CF1C47">
        <w:rPr>
          <w:b/>
        </w:rPr>
        <w:t>01B</w:t>
      </w:r>
      <w:r w:rsidR="00C40665" w:rsidRPr="00CF1C47">
        <w:rPr>
          <w:b/>
        </w:rPr>
        <w:tab/>
      </w:r>
      <w:r w:rsidR="001B1472">
        <w:rPr>
          <w:b/>
        </w:rPr>
        <w:t>P</w:t>
      </w:r>
      <w:r>
        <w:rPr>
          <w:b/>
        </w:rPr>
        <w:t xml:space="preserve">ermission </w:t>
      </w:r>
      <w:r w:rsidR="001B1472">
        <w:rPr>
          <w:b/>
        </w:rPr>
        <w:t xml:space="preserve">of licensee </w:t>
      </w:r>
      <w:r>
        <w:rPr>
          <w:b/>
        </w:rPr>
        <w:t xml:space="preserve">required to </w:t>
      </w:r>
      <w:r w:rsidR="00C40665" w:rsidRPr="00CF1C47">
        <w:rPr>
          <w:b/>
        </w:rPr>
        <w:t>camp on licensed water frontage</w:t>
      </w:r>
    </w:p>
    <w:p w14:paraId="1551B50A" w14:textId="77777777" w:rsidR="00C40665" w:rsidRDefault="00C40665" w:rsidP="003D76BD">
      <w:pPr>
        <w:pStyle w:val="AmendHeading2"/>
        <w:ind w:left="2381"/>
      </w:pPr>
      <w:r>
        <w:t xml:space="preserve">A person must not camp on a licensed </w:t>
      </w:r>
      <w:r w:rsidR="00516A46">
        <w:t xml:space="preserve">water frontage unless the person has obtained permission </w:t>
      </w:r>
      <w:r w:rsidR="003D76BD">
        <w:t>from the licensee.</w:t>
      </w:r>
    </w:p>
    <w:p w14:paraId="7A9AEFE9" w14:textId="77777777" w:rsidR="003D76BD" w:rsidRPr="00C40665" w:rsidRDefault="003D76BD" w:rsidP="00033D36">
      <w:pPr>
        <w:pStyle w:val="AmendPenalty2"/>
        <w:tabs>
          <w:tab w:val="clear" w:pos="567"/>
          <w:tab w:val="clear" w:pos="964"/>
          <w:tab w:val="clear" w:pos="1134"/>
          <w:tab w:val="clear" w:pos="1474"/>
          <w:tab w:val="clear" w:pos="1701"/>
          <w:tab w:val="clear" w:pos="1985"/>
          <w:tab w:val="clear" w:pos="2268"/>
          <w:tab w:val="clear" w:pos="2495"/>
          <w:tab w:val="clear" w:pos="2835"/>
          <w:tab w:val="clear" w:pos="300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</w:tabs>
      </w:pPr>
      <w:r>
        <w:t>Penalty:</w:t>
      </w:r>
      <w:r>
        <w:tab/>
        <w:t>10 penalty units.</w:t>
      </w:r>
      <w:r w:rsidR="00794A40">
        <w:t>".'.</w:t>
      </w:r>
    </w:p>
    <w:bookmarkEnd w:id="5"/>
    <w:p w14:paraId="24F2AF17" w14:textId="77777777" w:rsidR="00712B9B" w:rsidRDefault="00712B9B">
      <w:pPr>
        <w:tabs>
          <w:tab w:val="left" w:pos="3912"/>
          <w:tab w:val="left" w:pos="4423"/>
        </w:tabs>
      </w:pPr>
    </w:p>
    <w:p w14:paraId="0D33B922" w14:textId="77777777" w:rsidR="008416AE" w:rsidRDefault="008416AE" w:rsidP="008416AE">
      <w:bookmarkStart w:id="6" w:name="cpStart"/>
      <w:bookmarkEnd w:id="6"/>
    </w:p>
    <w:sectPr w:rsidR="008416AE" w:rsidSect="00F30A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083DF" w14:textId="77777777" w:rsidR="00C40665" w:rsidRDefault="00C40665">
      <w:r>
        <w:separator/>
      </w:r>
    </w:p>
  </w:endnote>
  <w:endnote w:type="continuationSeparator" w:id="0">
    <w:p w14:paraId="24DDD612" w14:textId="77777777" w:rsidR="00C40665" w:rsidRDefault="00C4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5AF0D" w14:textId="77777777" w:rsidR="0038690A" w:rsidRDefault="0038690A" w:rsidP="00F30A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89634E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4DD91" w14:textId="6F421560" w:rsidR="00F30A90" w:rsidRDefault="00F30A90" w:rsidP="002D70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91C438E" w14:textId="637CB116" w:rsidR="00C40665" w:rsidRPr="00F30A90" w:rsidRDefault="00F30A90" w:rsidP="00F30A90">
    <w:pPr>
      <w:pStyle w:val="Footer"/>
      <w:rPr>
        <w:sz w:val="18"/>
      </w:rPr>
    </w:pPr>
    <w:r w:rsidRPr="00F30A90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95CA2" w14:textId="77777777" w:rsidR="00F30A90" w:rsidRDefault="00F30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D7E39" w14:textId="77777777" w:rsidR="00C40665" w:rsidRDefault="00C40665">
      <w:r>
        <w:separator/>
      </w:r>
    </w:p>
  </w:footnote>
  <w:footnote w:type="continuationSeparator" w:id="0">
    <w:p w14:paraId="046D5941" w14:textId="77777777" w:rsidR="00C40665" w:rsidRDefault="00C40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BF0AC" w14:textId="77777777" w:rsidR="00F30A90" w:rsidRDefault="00F30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EAF4" w14:textId="562B7D86" w:rsidR="00C40665" w:rsidRPr="00F30A90" w:rsidRDefault="00F30A90" w:rsidP="00F30A90">
    <w:pPr>
      <w:pStyle w:val="Header"/>
      <w:jc w:val="right"/>
    </w:pPr>
    <w:r w:rsidRPr="00F30A90">
      <w:t>DD28C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03EA5" w14:textId="4F9DEA67" w:rsidR="0038690A" w:rsidRPr="00F30A90" w:rsidRDefault="00F30A90" w:rsidP="00F30A90">
    <w:pPr>
      <w:pStyle w:val="Header"/>
      <w:jc w:val="right"/>
    </w:pPr>
    <w:r w:rsidRPr="00F30A90">
      <w:t>DD28C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060"/>
    <w:docVar w:name="vActTitle" w:val="Parks and Crown Land Legislation Amendment Bill 2019"/>
    <w:docVar w:name="vBillNo" w:val="060"/>
    <w:docVar w:name="vBillTitle" w:val="Parks and Crown Land Legislation Amendment Bill 2019"/>
    <w:docVar w:name="vDocumentType" w:val=".HOUSEAMEND"/>
    <w:docVar w:name="vDraftNo" w:val="0"/>
    <w:docVar w:name="vDraftVers" w:val="2"/>
    <w:docVar w:name="vDraftVersion" w:val="21558 - DD28C - Liberal Party-The Nationals (Opposition) (Mr DAVIS) House Print"/>
    <w:docVar w:name="VersionNo" w:val="2"/>
    <w:docVar w:name="vFileName" w:val="21558 - DD28C - Liberal Party-The Nationals (Opposition) (Mr DAVIS) House Print"/>
    <w:docVar w:name="vFinalisePrevVer" w:val="True"/>
    <w:docVar w:name="vGovNonGov" w:val="9"/>
    <w:docVar w:name="vHouseType" w:val="2"/>
    <w:docVar w:name="vILDNum" w:val="21558"/>
    <w:docVar w:name="vIsBrandNewVersion" w:val="No"/>
    <w:docVar w:name="vIsNewDocument" w:val="False"/>
    <w:docVar w:name="vLegCommission" w:val="0"/>
    <w:docVar w:name="vLenSectionNumber" w:val="5"/>
    <w:docVar w:name="vLineNum" w:val="No"/>
    <w:docVar w:name="vMinisterID" w:val="155"/>
    <w:docVar w:name="vMinisterName" w:val="Davis, David, Mr"/>
    <w:docVar w:name="vMinisterNameIndex" w:val="28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21558 - DD28C - Liberal Party-The Nationals (Opposition) (Mr DAVIS) House Print"/>
    <w:docVar w:name="vPrevMinisterID" w:val="155"/>
    <w:docVar w:name="vPrnOnSepLine" w:val="False"/>
    <w:docVar w:name="vSavedToLocal" w:val="No"/>
    <w:docVar w:name="vSeqNum" w:val="DD28C"/>
    <w:docVar w:name="vSession" w:val="1"/>
    <w:docVar w:name="vTRIMFileName" w:val="21558 - DD28C - Liberal Party-The Nationals (Opposition) (Mr DAVIS) House Print"/>
    <w:docVar w:name="vTRIMRecordNumber" w:val="D20/27826[v3]"/>
    <w:docVar w:name="vTxtAfterIndex" w:val="-1"/>
    <w:docVar w:name="vTxtBefore" w:val="New Clause to be proposed in Committee by"/>
    <w:docVar w:name="vTxtBeforeIndex" w:val="-1"/>
    <w:docVar w:name="vVersionDate" w:val="6/11/2020"/>
    <w:docVar w:name="vYear" w:val="2020"/>
  </w:docVars>
  <w:rsids>
    <w:rsidRoot w:val="00C40665"/>
    <w:rsid w:val="00003CB4"/>
    <w:rsid w:val="00006198"/>
    <w:rsid w:val="00011608"/>
    <w:rsid w:val="00017203"/>
    <w:rsid w:val="00022430"/>
    <w:rsid w:val="000268CD"/>
    <w:rsid w:val="00026CB3"/>
    <w:rsid w:val="00033D36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B7ADB"/>
    <w:rsid w:val="000C09EF"/>
    <w:rsid w:val="000C0E46"/>
    <w:rsid w:val="000C0EB3"/>
    <w:rsid w:val="000C4C1F"/>
    <w:rsid w:val="000C5AB1"/>
    <w:rsid w:val="000C6E7B"/>
    <w:rsid w:val="000C7A17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2C8B"/>
    <w:rsid w:val="001A334A"/>
    <w:rsid w:val="001A5E3F"/>
    <w:rsid w:val="001B1472"/>
    <w:rsid w:val="001B47AF"/>
    <w:rsid w:val="001C20E5"/>
    <w:rsid w:val="001C2E3F"/>
    <w:rsid w:val="001C62D4"/>
    <w:rsid w:val="001C6E13"/>
    <w:rsid w:val="001D2788"/>
    <w:rsid w:val="001D406A"/>
    <w:rsid w:val="001D697B"/>
    <w:rsid w:val="001E0150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0F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6BD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A46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4445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5BEC"/>
    <w:rsid w:val="006E7446"/>
    <w:rsid w:val="006E7627"/>
    <w:rsid w:val="006E7EF8"/>
    <w:rsid w:val="006F09D7"/>
    <w:rsid w:val="006F1268"/>
    <w:rsid w:val="006F6474"/>
    <w:rsid w:val="0070347A"/>
    <w:rsid w:val="00703F4B"/>
    <w:rsid w:val="0070452E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A40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7F5AFC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14D8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0665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CF1C47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062A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0A90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32C3053"/>
  <w15:docId w15:val="{EFA7B81B-607F-40A4-9885-A7F223CE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A9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30A9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30A9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30A9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30A9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30A9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30A9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30A9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30A9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30A9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30A90"/>
    <w:pPr>
      <w:ind w:left="1871"/>
    </w:pPr>
  </w:style>
  <w:style w:type="paragraph" w:customStyle="1" w:styleId="Normal-Draft">
    <w:name w:val="Normal - Draft"/>
    <w:rsid w:val="00F30A9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30A90"/>
    <w:pPr>
      <w:ind w:left="2381"/>
    </w:pPr>
  </w:style>
  <w:style w:type="paragraph" w:customStyle="1" w:styleId="AmendBody3">
    <w:name w:val="Amend. Body 3"/>
    <w:basedOn w:val="Normal-Draft"/>
    <w:next w:val="Normal"/>
    <w:rsid w:val="00F30A90"/>
    <w:pPr>
      <w:ind w:left="2892"/>
    </w:pPr>
  </w:style>
  <w:style w:type="paragraph" w:customStyle="1" w:styleId="AmendBody4">
    <w:name w:val="Amend. Body 4"/>
    <w:basedOn w:val="Normal-Draft"/>
    <w:next w:val="Normal"/>
    <w:rsid w:val="00F30A90"/>
    <w:pPr>
      <w:ind w:left="3402"/>
    </w:pPr>
  </w:style>
  <w:style w:type="paragraph" w:styleId="Header">
    <w:name w:val="header"/>
    <w:basedOn w:val="Normal"/>
    <w:rsid w:val="00F30A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0A9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30A9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30A9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30A9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30A9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30A9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30A9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30A9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30A9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30A90"/>
    <w:pPr>
      <w:suppressLineNumbers w:val="0"/>
    </w:pPr>
  </w:style>
  <w:style w:type="paragraph" w:customStyle="1" w:styleId="BodyParagraph">
    <w:name w:val="Body Paragraph"/>
    <w:next w:val="Normal"/>
    <w:rsid w:val="00F30A9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30A9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30A9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30A9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30A9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30A9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30A9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30A9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30A90"/>
    <w:rPr>
      <w:caps w:val="0"/>
    </w:rPr>
  </w:style>
  <w:style w:type="paragraph" w:customStyle="1" w:styleId="Normal-Schedule">
    <w:name w:val="Normal - Schedule"/>
    <w:rsid w:val="00F30A9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30A9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30A9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30A9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30A9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30A9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30A90"/>
  </w:style>
  <w:style w:type="paragraph" w:customStyle="1" w:styleId="Penalty">
    <w:name w:val="Penalty"/>
    <w:next w:val="Normal"/>
    <w:rsid w:val="00F30A9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30A9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30A9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30A9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30A9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30A9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30A9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30A9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30A9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30A9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30A9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30A9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30A9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30A90"/>
    <w:pPr>
      <w:suppressLineNumbers w:val="0"/>
    </w:pPr>
  </w:style>
  <w:style w:type="paragraph" w:customStyle="1" w:styleId="AutoNumber">
    <w:name w:val="Auto Number"/>
    <w:rsid w:val="00F30A9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30A9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30A90"/>
    <w:rPr>
      <w:vertAlign w:val="superscript"/>
    </w:rPr>
  </w:style>
  <w:style w:type="paragraph" w:styleId="EndnoteText">
    <w:name w:val="endnote text"/>
    <w:basedOn w:val="Normal"/>
    <w:semiHidden/>
    <w:rsid w:val="00F30A9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30A9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30A9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30A9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30A9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30A90"/>
    <w:pPr>
      <w:spacing w:after="120"/>
      <w:jc w:val="center"/>
    </w:pPr>
  </w:style>
  <w:style w:type="paragraph" w:styleId="MacroText">
    <w:name w:val="macro"/>
    <w:semiHidden/>
    <w:rsid w:val="00F30A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30A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30A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30A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30A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30A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30A9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30A9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30A9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30A9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30A9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30A9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30A9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30A9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30A9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30A9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30A9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30A90"/>
    <w:pPr>
      <w:suppressLineNumbers w:val="0"/>
    </w:pPr>
  </w:style>
  <w:style w:type="paragraph" w:customStyle="1" w:styleId="DraftHeading3">
    <w:name w:val="Draft Heading 3"/>
    <w:basedOn w:val="Normal"/>
    <w:next w:val="Normal"/>
    <w:rsid w:val="00F30A90"/>
    <w:pPr>
      <w:suppressLineNumbers w:val="0"/>
    </w:pPr>
  </w:style>
  <w:style w:type="paragraph" w:customStyle="1" w:styleId="DraftHeading4">
    <w:name w:val="Draft Heading 4"/>
    <w:basedOn w:val="Normal"/>
    <w:next w:val="Normal"/>
    <w:rsid w:val="00F30A90"/>
    <w:pPr>
      <w:suppressLineNumbers w:val="0"/>
    </w:pPr>
  </w:style>
  <w:style w:type="paragraph" w:customStyle="1" w:styleId="DraftHeading5">
    <w:name w:val="Draft Heading 5"/>
    <w:basedOn w:val="Normal"/>
    <w:next w:val="Normal"/>
    <w:rsid w:val="00F30A9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30A9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30A9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30A9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30A9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30A9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30A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30A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30A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30A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30A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30A9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30A9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30A9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30A9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30A9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30A9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30A9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30A9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30A9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30A9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30A9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30A9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30A9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30A9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30A9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30A9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30A9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30A9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30A9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30A90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30A9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Parks and Crown Land Legislation Amendment Bill 2019</vt:lpstr>
    </vt:vector>
  </TitlesOfParts>
  <Manager>Information Systems</Manager>
  <Company>OCPC-VIC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Parks and Crown Land Legislation Amendment Bill 2019</dc:title>
  <dc:subject>OCPC Word Template</dc:subject>
  <dc:creator>Kate Murray</dc:creator>
  <cp:keywords>Formats, House Amendments</cp:keywords>
  <dc:description>28/08/2020 (PROD)</dc:description>
  <cp:lastModifiedBy>Matthew Newington</cp:lastModifiedBy>
  <cp:revision>2</cp:revision>
  <cp:lastPrinted>2020-10-09T04:16:00Z</cp:lastPrinted>
  <dcterms:created xsi:type="dcterms:W3CDTF">2020-11-06T06:05:00Z</dcterms:created>
  <dcterms:modified xsi:type="dcterms:W3CDTF">2020-11-06T06:05:00Z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372291</vt:i4>
  </property>
  <property fmtid="{D5CDD505-2E9C-101B-9397-08002B2CF9AE}" pid="3" name="DocSubFolderNumber">
    <vt:lpwstr>S19/757</vt:lpwstr>
  </property>
</Properties>
</file>