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032A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85032A" w:rsidRDefault="0085032A">
      <w:pPr>
        <w:rPr>
          <w:b/>
          <w:sz w:val="24"/>
        </w:rPr>
      </w:pPr>
    </w:p>
    <w:p w:rsidR="0085032A" w:rsidRDefault="0085032A">
      <w:pPr>
        <w:rPr>
          <w:b/>
          <w:sz w:val="24"/>
        </w:rPr>
      </w:pPr>
    </w:p>
    <w:p w:rsidR="0085032A" w:rsidRDefault="004477DB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0" w:name="Acttitle"/>
      <w:r>
        <w:rPr>
          <w:b/>
          <w:sz w:val="24"/>
        </w:rPr>
        <w:t>Racing Act 1958</w:t>
      </w:r>
    </w:p>
    <w:bookmarkEnd w:id="0"/>
    <w:p w:rsidR="0085032A" w:rsidRDefault="0085032A">
      <w:pPr>
        <w:tabs>
          <w:tab w:val="left" w:pos="2835"/>
          <w:tab w:val="right" w:pos="3060"/>
        </w:tabs>
        <w:rPr>
          <w:b/>
          <w:sz w:val="24"/>
        </w:rPr>
      </w:pPr>
    </w:p>
    <w:p w:rsidR="0085032A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4477DB">
        <w:rPr>
          <w:b/>
          <w:sz w:val="24"/>
        </w:rPr>
        <w:t>Correction</w:t>
      </w:r>
    </w:p>
    <w:bookmarkEnd w:id="1"/>
    <w:p w:rsidR="0085032A" w:rsidRDefault="0085032A">
      <w:pPr>
        <w:tabs>
          <w:tab w:val="left" w:pos="2835"/>
          <w:tab w:val="right" w:pos="3060"/>
        </w:tabs>
        <w:rPr>
          <w:b/>
          <w:sz w:val="24"/>
        </w:rPr>
      </w:pPr>
    </w:p>
    <w:p w:rsidR="0085032A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4477DB">
        <w:rPr>
          <w:b/>
          <w:sz w:val="24"/>
        </w:rPr>
        <w:t>175</w:t>
      </w:r>
    </w:p>
    <w:bookmarkEnd w:id="2"/>
    <w:p w:rsidR="0085032A" w:rsidRDefault="0085032A">
      <w:pPr>
        <w:pBdr>
          <w:bottom w:val="single" w:sz="6" w:space="1" w:color="auto"/>
        </w:pBdr>
        <w:rPr>
          <w:sz w:val="24"/>
        </w:rPr>
      </w:pPr>
    </w:p>
    <w:p w:rsidR="0085032A" w:rsidRDefault="0085032A">
      <w:pPr>
        <w:rPr>
          <w:sz w:val="24"/>
        </w:rPr>
      </w:pPr>
    </w:p>
    <w:p w:rsidR="004477DB" w:rsidRDefault="004477DB">
      <w:pPr>
        <w:rPr>
          <w:sz w:val="24"/>
        </w:rPr>
      </w:pPr>
      <w:r>
        <w:rPr>
          <w:sz w:val="24"/>
        </w:rPr>
        <w:t xml:space="preserve">In section </w:t>
      </w:r>
      <w:proofErr w:type="spellStart"/>
      <w:r>
        <w:rPr>
          <w:sz w:val="24"/>
        </w:rPr>
        <w:t>37</w:t>
      </w:r>
      <w:proofErr w:type="gramStart"/>
      <w:r>
        <w:rPr>
          <w:sz w:val="24"/>
        </w:rPr>
        <w:t>BI</w:t>
      </w:r>
      <w:proofErr w:type="spellEnd"/>
      <w:r>
        <w:rPr>
          <w:sz w:val="24"/>
        </w:rPr>
        <w:t>(</w:t>
      </w:r>
      <w:proofErr w:type="gramEnd"/>
      <w:r>
        <w:rPr>
          <w:sz w:val="24"/>
        </w:rPr>
        <w:t xml:space="preserve">2): </w:t>
      </w:r>
    </w:p>
    <w:p w:rsidR="004477DB" w:rsidRDefault="004477DB">
      <w:pPr>
        <w:rPr>
          <w:sz w:val="24"/>
        </w:rPr>
      </w:pPr>
    </w:p>
    <w:p w:rsidR="0085032A" w:rsidRDefault="004477DB">
      <w:pPr>
        <w:rPr>
          <w:sz w:val="24"/>
        </w:rPr>
      </w:pPr>
      <w:r>
        <w:rPr>
          <w:sz w:val="24"/>
        </w:rPr>
        <w:t>For "</w:t>
      </w:r>
      <w:proofErr w:type="spellStart"/>
      <w:r>
        <w:rPr>
          <w:sz w:val="24"/>
        </w:rPr>
        <w:t>theperson's</w:t>
      </w:r>
      <w:proofErr w:type="spellEnd"/>
      <w:r>
        <w:rPr>
          <w:sz w:val="24"/>
        </w:rPr>
        <w:t>" substitute "the person's".</w:t>
      </w:r>
    </w:p>
    <w:p w:rsidR="004477DB" w:rsidRDefault="004477DB">
      <w:pPr>
        <w:rPr>
          <w:sz w:val="24"/>
        </w:rPr>
      </w:pPr>
    </w:p>
    <w:p w:rsidR="004477DB" w:rsidRDefault="004477DB">
      <w:pPr>
        <w:rPr>
          <w:sz w:val="24"/>
        </w:rPr>
      </w:pPr>
      <w:r>
        <w:rPr>
          <w:sz w:val="24"/>
        </w:rPr>
        <w:t>This correction notice applies to all versions from 175 to 179.</w:t>
      </w:r>
      <w:bookmarkStart w:id="3" w:name="_GoBack"/>
      <w:bookmarkEnd w:id="3"/>
      <w:r>
        <w:rPr>
          <w:sz w:val="24"/>
        </w:rPr>
        <w:t xml:space="preserve"> </w:t>
      </w:r>
    </w:p>
    <w:p w:rsidR="004477DB" w:rsidRDefault="004477DB">
      <w:pPr>
        <w:rPr>
          <w:sz w:val="24"/>
        </w:rPr>
      </w:pPr>
    </w:p>
    <w:sectPr w:rsidR="004477DB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attachedTemplate r:id="rId1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ctRevision" w:val="AR"/>
    <w:docVar w:name="acttitle" w:val="NYD"/>
    <w:docVar w:name="INTitle" w:val="NYD"/>
    <w:docVar w:name="vDocumentType" w:val=".ACTINFONOTICE"/>
  </w:docVars>
  <w:rsids>
    <w:rsidRoot w:val="004477DB"/>
    <w:rsid w:val="000E7DCF"/>
    <w:rsid w:val="0011031A"/>
    <w:rsid w:val="004477DB"/>
    <w:rsid w:val="004D5066"/>
    <w:rsid w:val="006C0CF8"/>
    <w:rsid w:val="0085032A"/>
    <w:rsid w:val="00A0749B"/>
    <w:rsid w:val="00D61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5768415"/>
  <w15:docId w15:val="{35D8B06E-0D01-49CA-A069-F568C3150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CPCTemplates\LDMS\infonot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infonot</Template>
  <TotalTime>3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 Template</vt:lpstr>
    </vt:vector>
  </TitlesOfParts>
  <Company>OCPC-VIC</Company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 Template</dc:title>
  <dc:creator>Lavina Mandy</dc:creator>
  <dc:description>OCPC-VIC, Word 2019.</dc:description>
  <cp:lastModifiedBy>Lavina Mandy</cp:lastModifiedBy>
  <cp:revision>1</cp:revision>
  <cp:lastPrinted>1900-12-31T13:00:00Z</cp:lastPrinted>
  <dcterms:created xsi:type="dcterms:W3CDTF">2022-11-15T23:57:00Z</dcterms:created>
  <dcterms:modified xsi:type="dcterms:W3CDTF">2022-11-16T00:00:00Z</dcterms:modified>
  <cp:category>LDMS</cp:category>
</cp:coreProperties>
</file>