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071E64" w:rsidRPr="00071E64">
        <w:rPr>
          <w:b/>
          <w:sz w:val="24"/>
        </w:rPr>
        <w:t>Mines (Aluminium Agreement) Act 1961</w:t>
      </w:r>
    </w:p>
    <w:bookmarkEnd w:id="0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47806">
        <w:rPr>
          <w:b/>
          <w:sz w:val="24"/>
        </w:rPr>
        <w:t>Style update version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01AC0">
        <w:rPr>
          <w:b/>
          <w:sz w:val="24"/>
        </w:rPr>
        <w:t>00</w:t>
      </w:r>
      <w:r w:rsidR="00071E64">
        <w:rPr>
          <w:b/>
          <w:sz w:val="24"/>
        </w:rPr>
        <w:t>4</w:t>
      </w:r>
      <w:bookmarkStart w:id="3" w:name="_GoBack"/>
      <w:bookmarkEnd w:id="3"/>
    </w:p>
    <w:bookmarkEnd w:id="2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01AC0"/>
    <w:rsid w:val="0002091B"/>
    <w:rsid w:val="00071E64"/>
    <w:rsid w:val="00074953"/>
    <w:rsid w:val="000E7DCF"/>
    <w:rsid w:val="001C3D3C"/>
    <w:rsid w:val="002D63CF"/>
    <w:rsid w:val="003070D3"/>
    <w:rsid w:val="00501AC0"/>
    <w:rsid w:val="006E0341"/>
    <w:rsid w:val="00806D20"/>
    <w:rsid w:val="00930D37"/>
    <w:rsid w:val="0098569A"/>
    <w:rsid w:val="00C47806"/>
    <w:rsid w:val="00C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6C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2024-05-20T04:59:00Z</dcterms:created>
  <dcterms:modified xsi:type="dcterms:W3CDTF">2024-05-20T05:00:00Z</dcterms:modified>
</cp:coreProperties>
</file>