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6A13" w14:textId="04EE1B92" w:rsidR="00712B9B" w:rsidRDefault="00565FD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14944022" w14:textId="66BE4E4C" w:rsidR="00712B9B" w:rsidRDefault="00565FD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ENERGY AND LAND LEGISLATION AMENDMENT (ENERGY SAFETY) BILL 2025</w:t>
      </w:r>
    </w:p>
    <w:p w14:paraId="166D1B1E" w14:textId="6689BA86" w:rsidR="00712B9B" w:rsidRDefault="00565FD4" w:rsidP="00565FD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2B5FB4D" w14:textId="694BF0D3" w:rsidR="00712B9B" w:rsidRDefault="00565FD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James Newbury)</w:t>
      </w:r>
    </w:p>
    <w:bookmarkEnd w:id="3"/>
    <w:p w14:paraId="4A76BC06" w14:textId="77777777" w:rsidR="006961E4" w:rsidRDefault="006961E4">
      <w:pPr>
        <w:tabs>
          <w:tab w:val="left" w:pos="3912"/>
          <w:tab w:val="left" w:pos="4423"/>
        </w:tabs>
      </w:pPr>
    </w:p>
    <w:p w14:paraId="5AEA935A" w14:textId="4213E9F8" w:rsidR="00757F75" w:rsidRDefault="00757F75" w:rsidP="00757F75">
      <w:pPr>
        <w:pStyle w:val="ManualNumber"/>
        <w:ind w:left="850"/>
      </w:pPr>
      <w:bookmarkStart w:id="4" w:name="_Hlk190699332"/>
      <w:r>
        <w:t>1.</w:t>
      </w:r>
      <w:r>
        <w:tab/>
      </w:r>
      <w:bookmarkStart w:id="5" w:name="_Hlk190699209"/>
      <w:r>
        <w:t>Clause 1, lines 8 to 10, omit all words and expressions on these lines.</w:t>
      </w:r>
    </w:p>
    <w:p w14:paraId="4818002E" w14:textId="18D99F92" w:rsidR="008416AE" w:rsidRDefault="00757F75" w:rsidP="00E86E8F">
      <w:pPr>
        <w:pStyle w:val="ManualNumber"/>
      </w:pPr>
      <w:bookmarkStart w:id="6" w:name="cpStart"/>
      <w:bookmarkEnd w:id="6"/>
      <w:r>
        <w:t>2</w:t>
      </w:r>
      <w:r w:rsidR="00E86E8F">
        <w:t>.</w:t>
      </w:r>
      <w:r w:rsidR="00E86E8F">
        <w:tab/>
        <w:t>Clause 2, line</w:t>
      </w:r>
      <w:r>
        <w:t xml:space="preserve"> 18, omit "19,".</w:t>
      </w:r>
    </w:p>
    <w:p w14:paraId="12548C0D" w14:textId="670BB312" w:rsidR="00E86E8F" w:rsidRDefault="00757F75" w:rsidP="00E86E8F">
      <w:pPr>
        <w:pStyle w:val="ManualNumber"/>
        <w:ind w:left="850"/>
      </w:pPr>
      <w:r>
        <w:t>3</w:t>
      </w:r>
      <w:r w:rsidR="00E86E8F">
        <w:t>.</w:t>
      </w:r>
      <w:r>
        <w:tab/>
        <w:t>Clause 2, lines 22 and 23, omit all words and expressions on these lines.</w:t>
      </w:r>
    </w:p>
    <w:p w14:paraId="75A4F4B5" w14:textId="43175197" w:rsidR="004963BC" w:rsidRDefault="004963BC" w:rsidP="004963BC">
      <w:pPr>
        <w:pStyle w:val="ManualNumber"/>
        <w:ind w:left="850"/>
      </w:pPr>
      <w:r>
        <w:t>4.</w:t>
      </w:r>
      <w:r>
        <w:tab/>
        <w:t>Division heading preceding clause 13, omit this heading.</w:t>
      </w:r>
    </w:p>
    <w:p w14:paraId="0C3D009E" w14:textId="1D76F460" w:rsidR="004963BC" w:rsidRPr="004963BC" w:rsidRDefault="004963BC" w:rsidP="004963BC">
      <w:pPr>
        <w:pStyle w:val="ManualNumber"/>
        <w:ind w:left="850" w:hanging="850"/>
      </w:pPr>
      <w:r>
        <w:t>5.</w:t>
      </w:r>
      <w:r>
        <w:tab/>
        <w:t>Clause 13, omit this clause.</w:t>
      </w:r>
    </w:p>
    <w:p w14:paraId="5A35ACF7" w14:textId="6CB460D1" w:rsidR="004963BC" w:rsidRPr="004963BC" w:rsidRDefault="004963BC" w:rsidP="004963BC">
      <w:pPr>
        <w:pStyle w:val="ManualNumber"/>
        <w:ind w:left="850" w:hanging="850"/>
      </w:pPr>
      <w:r>
        <w:t>6.</w:t>
      </w:r>
      <w:r>
        <w:tab/>
        <w:t>Clause 14, omit this clause.</w:t>
      </w:r>
    </w:p>
    <w:p w14:paraId="5EF316DA" w14:textId="3084BFC3" w:rsidR="004963BC" w:rsidRPr="004963BC" w:rsidRDefault="004963BC" w:rsidP="004963BC">
      <w:pPr>
        <w:pStyle w:val="ManualNumber"/>
        <w:ind w:left="850" w:hanging="850"/>
      </w:pPr>
      <w:r>
        <w:t>7.</w:t>
      </w:r>
      <w:r>
        <w:tab/>
        <w:t>Clause 15, omit this clause.</w:t>
      </w:r>
    </w:p>
    <w:p w14:paraId="6FBD6591" w14:textId="552FCC1C" w:rsidR="004963BC" w:rsidRPr="004963BC" w:rsidRDefault="004963BC" w:rsidP="004963BC">
      <w:pPr>
        <w:pStyle w:val="ManualNumber"/>
        <w:ind w:left="850" w:hanging="850"/>
      </w:pPr>
      <w:r>
        <w:t>8.</w:t>
      </w:r>
      <w:r>
        <w:tab/>
        <w:t>Clause 16, omit this clause.</w:t>
      </w:r>
    </w:p>
    <w:p w14:paraId="25B632F4" w14:textId="1A12CEB9" w:rsidR="004963BC" w:rsidRPr="004963BC" w:rsidRDefault="004963BC" w:rsidP="004963BC">
      <w:pPr>
        <w:pStyle w:val="ManualNumber"/>
        <w:ind w:left="850" w:hanging="850"/>
      </w:pPr>
      <w:r>
        <w:t>9.</w:t>
      </w:r>
      <w:r>
        <w:tab/>
        <w:t>Clause 17, omit this clause.</w:t>
      </w:r>
    </w:p>
    <w:p w14:paraId="5E9153B1" w14:textId="29609F90" w:rsidR="004963BC" w:rsidRPr="004963BC" w:rsidRDefault="004963BC" w:rsidP="004963BC">
      <w:pPr>
        <w:pStyle w:val="ManualNumber"/>
        <w:ind w:left="850" w:hanging="850"/>
      </w:pPr>
      <w:r>
        <w:t>10.</w:t>
      </w:r>
      <w:r>
        <w:tab/>
        <w:t>Clause 18, omit this clause.</w:t>
      </w:r>
    </w:p>
    <w:p w14:paraId="7AD6210A" w14:textId="115FDD1D" w:rsidR="004963BC" w:rsidRPr="004963BC" w:rsidRDefault="004963BC" w:rsidP="004963BC">
      <w:pPr>
        <w:pStyle w:val="ManualNumber"/>
        <w:ind w:left="850" w:hanging="850"/>
      </w:pPr>
      <w:r>
        <w:t>11.</w:t>
      </w:r>
      <w:r>
        <w:tab/>
        <w:t>Clause 19, omit this clause.</w:t>
      </w:r>
    </w:p>
    <w:p w14:paraId="7789C07E" w14:textId="5A3A30E3" w:rsidR="004963BC" w:rsidRPr="004963BC" w:rsidRDefault="004963BC" w:rsidP="004963BC">
      <w:pPr>
        <w:pStyle w:val="ManualNumber"/>
        <w:ind w:left="850" w:hanging="850"/>
      </w:pPr>
      <w:r>
        <w:t>12.</w:t>
      </w:r>
      <w:r>
        <w:tab/>
        <w:t>Clause 20, omit this clause.</w:t>
      </w:r>
    </w:p>
    <w:p w14:paraId="5A1E7140" w14:textId="2DEDC808" w:rsidR="00E86E8F" w:rsidRDefault="00782110" w:rsidP="00CB373A">
      <w:pPr>
        <w:pStyle w:val="ManualNumber"/>
        <w:ind w:left="850"/>
      </w:pPr>
      <w:r>
        <w:t>13</w:t>
      </w:r>
      <w:r w:rsidR="00CB373A">
        <w:t>.</w:t>
      </w:r>
      <w:r w:rsidR="00CB373A">
        <w:tab/>
        <w:t xml:space="preserve">Clause 92, after line </w:t>
      </w:r>
      <w:r w:rsidR="007E6CF9">
        <w:t>3</w:t>
      </w:r>
      <w:r w:rsidR="00F44EBD">
        <w:t>3</w:t>
      </w:r>
      <w:r w:rsidR="00CB373A">
        <w:t xml:space="preserve"> insert— </w:t>
      </w:r>
    </w:p>
    <w:p w14:paraId="6DCCB0B5" w14:textId="2399F34C" w:rsidR="007E6CF9" w:rsidRPr="007E6CF9" w:rsidRDefault="007E6CF9" w:rsidP="007E6CF9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7E6CF9">
        <w:rPr>
          <w:lang w:val="en-US"/>
        </w:rPr>
        <w:t>'(6)</w:t>
      </w:r>
      <w:r w:rsidRPr="007E6CF9">
        <w:rPr>
          <w:lang w:val="en-US"/>
        </w:rPr>
        <w:tab/>
      </w:r>
      <w:r>
        <w:rPr>
          <w:lang w:val="en-US"/>
        </w:rPr>
        <w:t xml:space="preserve">After section 19(5) of the </w:t>
      </w:r>
      <w:r w:rsidRPr="007E6CF9">
        <w:rPr>
          <w:b/>
          <w:bCs/>
          <w:lang w:val="en-US"/>
        </w:rPr>
        <w:t>Energy Safe Victoria Act 2005 insert</w:t>
      </w:r>
      <w:r>
        <w:rPr>
          <w:lang w:val="en-US"/>
        </w:rPr>
        <w:t>—</w:t>
      </w:r>
    </w:p>
    <w:p w14:paraId="3275D5D7" w14:textId="5004552C" w:rsidR="00D62B51" w:rsidRDefault="00CB373A" w:rsidP="00D62B51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="007E6CF9">
        <w:rPr>
          <w:lang w:val="en-US"/>
        </w:rPr>
        <w:t>"</w:t>
      </w:r>
      <w:r w:rsidRPr="00CB373A">
        <w:rPr>
          <w:lang w:val="en-US"/>
        </w:rPr>
        <w:t>(</w:t>
      </w:r>
      <w:r w:rsidR="007E6CF9">
        <w:rPr>
          <w:lang w:val="en-US"/>
        </w:rPr>
        <w:t>5A</w:t>
      </w:r>
      <w:r w:rsidRPr="00CB373A">
        <w:rPr>
          <w:lang w:val="en-US"/>
        </w:rPr>
        <w:t>)</w:t>
      </w:r>
      <w:r w:rsidRPr="00CB373A">
        <w:rPr>
          <w:lang w:val="en-US"/>
        </w:rPr>
        <w:tab/>
      </w:r>
      <w:r w:rsidR="00D62B51">
        <w:rPr>
          <w:lang w:val="en-US"/>
        </w:rPr>
        <w:t>Subject to subsection (</w:t>
      </w:r>
      <w:r w:rsidR="007E6CF9">
        <w:rPr>
          <w:lang w:val="en-US"/>
        </w:rPr>
        <w:t>5</w:t>
      </w:r>
      <w:r w:rsidR="00D62B51">
        <w:rPr>
          <w:lang w:val="en-US"/>
        </w:rPr>
        <w:t xml:space="preserve">B), Energy Safe Victoria must </w:t>
      </w:r>
      <w:r w:rsidR="00D91591">
        <w:rPr>
          <w:lang w:val="en-US"/>
        </w:rPr>
        <w:t xml:space="preserve">publish a copy of the </w:t>
      </w:r>
      <w:r w:rsidR="005D6640">
        <w:rPr>
          <w:lang w:val="en-US"/>
        </w:rPr>
        <w:t xml:space="preserve">completed </w:t>
      </w:r>
      <w:r w:rsidR="00D62B51">
        <w:rPr>
          <w:lang w:val="en-US"/>
        </w:rPr>
        <w:t>plan</w:t>
      </w:r>
      <w:r w:rsidR="006B53E8">
        <w:rPr>
          <w:lang w:val="en-US"/>
        </w:rPr>
        <w:t>, as existing from time to time,</w:t>
      </w:r>
      <w:r w:rsidR="00D62B51">
        <w:rPr>
          <w:lang w:val="en-US"/>
        </w:rPr>
        <w:t xml:space="preserve"> </w:t>
      </w:r>
      <w:r w:rsidR="00790CA6">
        <w:rPr>
          <w:lang w:val="en-US"/>
        </w:rPr>
        <w:t>on its Internet site</w:t>
      </w:r>
      <w:r w:rsidR="00D62B51">
        <w:rPr>
          <w:lang w:val="en-US"/>
        </w:rPr>
        <w:t xml:space="preserve">. </w:t>
      </w:r>
    </w:p>
    <w:p w14:paraId="47E1E67E" w14:textId="77777777" w:rsidR="00790CA6" w:rsidRDefault="00D62B51" w:rsidP="00D62B51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7F4A1D">
        <w:rPr>
          <w:lang w:val="en-US"/>
        </w:rPr>
        <w:t>(</w:t>
      </w:r>
      <w:r w:rsidR="00E976D9">
        <w:rPr>
          <w:lang w:val="en-US"/>
        </w:rPr>
        <w:t>5</w:t>
      </w:r>
      <w:r>
        <w:rPr>
          <w:lang w:val="en-US"/>
        </w:rPr>
        <w:t>B</w:t>
      </w:r>
      <w:r w:rsidRPr="007F4A1D">
        <w:rPr>
          <w:lang w:val="en-US"/>
        </w:rPr>
        <w:t>)</w:t>
      </w:r>
      <w:r w:rsidRPr="007F4A1D">
        <w:rPr>
          <w:lang w:val="en-US"/>
        </w:rPr>
        <w:tab/>
      </w:r>
      <w:r w:rsidR="00E976D9">
        <w:rPr>
          <w:lang w:val="en-US"/>
        </w:rPr>
        <w:t>The</w:t>
      </w:r>
      <w:r>
        <w:rPr>
          <w:lang w:val="en-US"/>
        </w:rPr>
        <w:t xml:space="preserve"> copy of the plan published under subsection (</w:t>
      </w:r>
      <w:r w:rsidR="00E976D9">
        <w:rPr>
          <w:lang w:val="en-US"/>
        </w:rPr>
        <w:t>5A</w:t>
      </w:r>
      <w:r>
        <w:rPr>
          <w:lang w:val="en-US"/>
        </w:rPr>
        <w:t xml:space="preserve">) must not contain any </w:t>
      </w:r>
      <w:r w:rsidR="00E976D9">
        <w:rPr>
          <w:lang w:val="en-US"/>
        </w:rPr>
        <w:t xml:space="preserve">information of a </w:t>
      </w:r>
      <w:r>
        <w:rPr>
          <w:lang w:val="en-US"/>
        </w:rPr>
        <w:t xml:space="preserve">confidential or </w:t>
      </w:r>
      <w:proofErr w:type="gramStart"/>
      <w:r>
        <w:rPr>
          <w:lang w:val="en-US"/>
        </w:rPr>
        <w:t>commercially</w:t>
      </w:r>
      <w:r w:rsidR="00D91591">
        <w:rPr>
          <w:lang w:val="en-US"/>
        </w:rPr>
        <w:t>-</w:t>
      </w:r>
      <w:r>
        <w:rPr>
          <w:lang w:val="en-US"/>
        </w:rPr>
        <w:t>sensitive</w:t>
      </w:r>
      <w:proofErr w:type="gramEnd"/>
      <w:r w:rsidR="00E976D9">
        <w:rPr>
          <w:lang w:val="en-US"/>
        </w:rPr>
        <w:t xml:space="preserve"> nature</w:t>
      </w:r>
      <w:r>
        <w:rPr>
          <w:lang w:val="en-US"/>
        </w:rPr>
        <w:t>."</w:t>
      </w:r>
    </w:p>
    <w:p w14:paraId="02FC9BE1" w14:textId="77777777" w:rsidR="00790CA6" w:rsidRDefault="00790CA6" w:rsidP="00790CA6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  <w:t>(7)</w:t>
      </w:r>
      <w:r>
        <w:rPr>
          <w:lang w:val="en-US"/>
        </w:rPr>
        <w:tab/>
        <w:t xml:space="preserve">For section 19(6) of the </w:t>
      </w:r>
      <w:r w:rsidRPr="007E6CF9">
        <w:rPr>
          <w:b/>
          <w:bCs/>
          <w:lang w:val="en-US"/>
        </w:rPr>
        <w:t>Energy Safe Victoria Act 2005</w:t>
      </w:r>
      <w:r>
        <w:rPr>
          <w:b/>
          <w:bCs/>
          <w:lang w:val="en-US"/>
        </w:rPr>
        <w:t xml:space="preserve"> substitute</w:t>
      </w:r>
      <w:r>
        <w:rPr>
          <w:lang w:val="en-US"/>
        </w:rPr>
        <w:t>—</w:t>
      </w:r>
    </w:p>
    <w:p w14:paraId="6D997544" w14:textId="161FA730" w:rsidR="00D62B51" w:rsidRDefault="00790CA6" w:rsidP="00790CA6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  <w:t>"(6)</w:t>
      </w:r>
      <w:r>
        <w:rPr>
          <w:lang w:val="en-US"/>
        </w:rPr>
        <w:tab/>
        <w:t>Energy Safe Victoria must consult with the Minister before publishing or making available a corporate plan for the purposes of this Division</w:t>
      </w:r>
      <w:r w:rsidR="00D62B51">
        <w:rPr>
          <w:lang w:val="en-US"/>
        </w:rPr>
        <w:t>.</w:t>
      </w:r>
      <w:r>
        <w:rPr>
          <w:lang w:val="en-US"/>
        </w:rPr>
        <w:t>"</w:t>
      </w:r>
      <w:r w:rsidR="00D62B51">
        <w:rPr>
          <w:lang w:val="en-US"/>
        </w:rPr>
        <w:t>.</w:t>
      </w:r>
      <w:r>
        <w:rPr>
          <w:lang w:val="en-US"/>
        </w:rPr>
        <w:t>'</w:t>
      </w:r>
      <w:r w:rsidR="00F44EBD">
        <w:rPr>
          <w:lang w:val="en-US"/>
        </w:rPr>
        <w:t>.</w:t>
      </w:r>
      <w:r w:rsidR="00D62B51">
        <w:rPr>
          <w:lang w:val="en-US"/>
        </w:rPr>
        <w:t xml:space="preserve"> </w:t>
      </w:r>
    </w:p>
    <w:p w14:paraId="34C9F68A" w14:textId="575D8C77" w:rsidR="00790CA6" w:rsidRDefault="00790CA6" w:rsidP="00790CA6">
      <w:pPr>
        <w:pStyle w:val="ManualNumber"/>
        <w:ind w:left="850"/>
      </w:pPr>
      <w:r>
        <w:t>14.</w:t>
      </w:r>
      <w:r>
        <w:tab/>
        <w:t>Clause 94, line</w:t>
      </w:r>
      <w:r w:rsidR="00857545">
        <w:t>s</w:t>
      </w:r>
      <w:r>
        <w:t xml:space="preserve"> </w:t>
      </w:r>
      <w:r w:rsidR="00857545">
        <w:t>27 to 31, omit all words and expressions on these lines and</w:t>
      </w:r>
      <w:r>
        <w:t xml:space="preserve"> insert— </w:t>
      </w:r>
    </w:p>
    <w:p w14:paraId="4B0C2A23" w14:textId="21CA8289" w:rsidR="00790CA6" w:rsidRPr="00790CA6" w:rsidRDefault="00857545" w:rsidP="00857545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lastRenderedPageBreak/>
        <w:tab/>
        <w:t>"(3)</w:t>
      </w:r>
      <w:r>
        <w:rPr>
          <w:lang w:val="en-US"/>
        </w:rPr>
        <w:tab/>
      </w:r>
      <w:r>
        <w:rPr>
          <w:lang w:val="en-US"/>
        </w:rPr>
        <w:tab/>
        <w:t>Energy Safe Victoria must consult with the Minister before publishing or making available an annual update for the purposes of this Division.".</w:t>
      </w:r>
    </w:p>
    <w:p w14:paraId="11634166" w14:textId="49F73FC3" w:rsidR="006B53E8" w:rsidRDefault="006B53E8" w:rsidP="00382D18">
      <w:pPr>
        <w:pStyle w:val="ManualNumber"/>
        <w:numPr>
          <w:ilvl w:val="0"/>
          <w:numId w:val="20"/>
        </w:numPr>
        <w:spacing w:before="120" w:after="200"/>
      </w:pPr>
      <w:r>
        <w:t xml:space="preserve">Clause 94, page 74, after line 4 insert— </w:t>
      </w:r>
    </w:p>
    <w:p w14:paraId="09ACFBED" w14:textId="68592388" w:rsidR="006B53E8" w:rsidRDefault="006B53E8" w:rsidP="006B53E8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  <w:t>"</w:t>
      </w:r>
      <w:r w:rsidRPr="00CB373A">
        <w:rPr>
          <w:lang w:val="en-US"/>
        </w:rPr>
        <w:t>(</w:t>
      </w:r>
      <w:r>
        <w:rPr>
          <w:lang w:val="en-US"/>
        </w:rPr>
        <w:t>4A</w:t>
      </w:r>
      <w:r w:rsidRPr="00CB373A">
        <w:rPr>
          <w:lang w:val="en-US"/>
        </w:rPr>
        <w:t>)</w:t>
      </w:r>
      <w:r w:rsidRPr="00CB373A">
        <w:rPr>
          <w:lang w:val="en-US"/>
        </w:rPr>
        <w:tab/>
      </w:r>
      <w:r>
        <w:rPr>
          <w:lang w:val="en-US"/>
        </w:rPr>
        <w:t xml:space="preserve">Subject to subsection (4B), Energy Safe Victoria must publish a copy of the </w:t>
      </w:r>
      <w:r w:rsidR="00D91591">
        <w:rPr>
          <w:lang w:val="en-US"/>
        </w:rPr>
        <w:t xml:space="preserve">annual update, as existing from time to time, </w:t>
      </w:r>
      <w:r w:rsidR="00857545">
        <w:rPr>
          <w:lang w:val="en-US"/>
        </w:rPr>
        <w:t>on its Internet site</w:t>
      </w:r>
      <w:r>
        <w:rPr>
          <w:lang w:val="en-US"/>
        </w:rPr>
        <w:t xml:space="preserve">. </w:t>
      </w:r>
    </w:p>
    <w:p w14:paraId="364FEE51" w14:textId="45F85248" w:rsidR="006B53E8" w:rsidRPr="007F4A1D" w:rsidRDefault="006B53E8" w:rsidP="006B53E8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7F4A1D">
        <w:rPr>
          <w:lang w:val="en-US"/>
        </w:rPr>
        <w:t>(</w:t>
      </w:r>
      <w:r>
        <w:rPr>
          <w:lang w:val="en-US"/>
        </w:rPr>
        <w:t>4B</w:t>
      </w:r>
      <w:r w:rsidRPr="007F4A1D">
        <w:rPr>
          <w:lang w:val="en-US"/>
        </w:rPr>
        <w:t>)</w:t>
      </w:r>
      <w:r w:rsidRPr="007F4A1D">
        <w:rPr>
          <w:lang w:val="en-US"/>
        </w:rPr>
        <w:tab/>
      </w:r>
      <w:r>
        <w:rPr>
          <w:lang w:val="en-US"/>
        </w:rPr>
        <w:t xml:space="preserve">The copy of the </w:t>
      </w:r>
      <w:r w:rsidR="00D91591">
        <w:rPr>
          <w:lang w:val="en-US"/>
        </w:rPr>
        <w:t xml:space="preserve">annual update </w:t>
      </w:r>
      <w:r>
        <w:rPr>
          <w:lang w:val="en-US"/>
        </w:rPr>
        <w:t xml:space="preserve">published under subsection (4A) must not contain any information of a confidential or </w:t>
      </w:r>
      <w:proofErr w:type="gramStart"/>
      <w:r>
        <w:rPr>
          <w:lang w:val="en-US"/>
        </w:rPr>
        <w:t>commercially</w:t>
      </w:r>
      <w:r w:rsidR="00D91591">
        <w:rPr>
          <w:lang w:val="en-US"/>
        </w:rPr>
        <w:t>-</w:t>
      </w:r>
      <w:r>
        <w:rPr>
          <w:lang w:val="en-US"/>
        </w:rPr>
        <w:t>sensitive</w:t>
      </w:r>
      <w:proofErr w:type="gramEnd"/>
      <w:r>
        <w:rPr>
          <w:lang w:val="en-US"/>
        </w:rPr>
        <w:t xml:space="preserve"> nature.".</w:t>
      </w:r>
    </w:p>
    <w:p w14:paraId="249D9C74" w14:textId="56351F23" w:rsidR="00580289" w:rsidRDefault="00DD4829" w:rsidP="00382D18">
      <w:pPr>
        <w:pStyle w:val="ManualNumber"/>
        <w:numPr>
          <w:ilvl w:val="0"/>
          <w:numId w:val="22"/>
        </w:numPr>
        <w:spacing w:before="120" w:after="200"/>
      </w:pPr>
      <w:r>
        <w:tab/>
      </w:r>
      <w:r w:rsidR="0030636F">
        <w:t>Clause 97, line 8, before "Nothing" insert "(1)".</w:t>
      </w:r>
    </w:p>
    <w:p w14:paraId="08EDA7D6" w14:textId="4E53CC4F" w:rsidR="0030636F" w:rsidRPr="0030636F" w:rsidRDefault="0030636F" w:rsidP="00382D18">
      <w:pPr>
        <w:pStyle w:val="ManualNumber"/>
        <w:numPr>
          <w:ilvl w:val="0"/>
          <w:numId w:val="24"/>
        </w:numPr>
        <w:spacing w:before="120" w:after="200"/>
      </w:pPr>
      <w:r>
        <w:t>Clause 97, line 17, omit '".'.</w:t>
      </w:r>
    </w:p>
    <w:p w14:paraId="0EF937A6" w14:textId="19FF3CD5" w:rsidR="00782110" w:rsidRDefault="0030636F" w:rsidP="00382D18">
      <w:pPr>
        <w:pStyle w:val="ManualNumber"/>
        <w:numPr>
          <w:ilvl w:val="0"/>
          <w:numId w:val="26"/>
        </w:numPr>
        <w:spacing w:before="120" w:after="200"/>
      </w:pPr>
      <w:r>
        <w:t>Clause 97, after line 17 insert—</w:t>
      </w:r>
    </w:p>
    <w:p w14:paraId="779F932F" w14:textId="6A5EA011" w:rsidR="0030636F" w:rsidRDefault="0030636F" w:rsidP="0030636F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30636F">
        <w:rPr>
          <w:lang w:val="en-US"/>
        </w:rPr>
        <w:t>'(2)</w:t>
      </w:r>
      <w:r w:rsidRPr="0030636F">
        <w:rPr>
          <w:lang w:val="en-US"/>
        </w:rPr>
        <w:tab/>
      </w:r>
      <w:r>
        <w:rPr>
          <w:lang w:val="en-US"/>
        </w:rPr>
        <w:t xml:space="preserve">If the Minister enters into an agreement to lease </w:t>
      </w:r>
      <w:r w:rsidR="005A7C5A">
        <w:rPr>
          <w:lang w:val="en-US"/>
        </w:rPr>
        <w:t xml:space="preserve">land </w:t>
      </w:r>
      <w:r>
        <w:rPr>
          <w:lang w:val="en-US"/>
        </w:rPr>
        <w:t xml:space="preserve">referred to in subsection (1)(a), the Minister must, </w:t>
      </w:r>
      <w:r w:rsidR="005A7C5A">
        <w:rPr>
          <w:lang w:val="en-US"/>
        </w:rPr>
        <w:t xml:space="preserve">no later than the day on which the Minister </w:t>
      </w:r>
      <w:r w:rsidR="00D81961">
        <w:rPr>
          <w:lang w:val="en-US"/>
        </w:rPr>
        <w:t>enter</w:t>
      </w:r>
      <w:r w:rsidR="005A7C5A">
        <w:rPr>
          <w:lang w:val="en-US"/>
        </w:rPr>
        <w:t>s</w:t>
      </w:r>
      <w:r w:rsidR="00D81961">
        <w:rPr>
          <w:lang w:val="en-US"/>
        </w:rPr>
        <w:t xml:space="preserve"> into </w:t>
      </w:r>
      <w:r w:rsidR="00DD7296">
        <w:rPr>
          <w:lang w:val="en-US"/>
        </w:rPr>
        <w:t>a</w:t>
      </w:r>
      <w:r w:rsidR="00D81961">
        <w:rPr>
          <w:lang w:val="en-US"/>
        </w:rPr>
        <w:t xml:space="preserve"> lease pursuant to th</w:t>
      </w:r>
      <w:r w:rsidR="00047578">
        <w:rPr>
          <w:lang w:val="en-US"/>
        </w:rPr>
        <w:t>at</w:t>
      </w:r>
      <w:r w:rsidR="00D81961">
        <w:rPr>
          <w:lang w:val="en-US"/>
        </w:rPr>
        <w:t xml:space="preserve"> agreement,</w:t>
      </w:r>
      <w:r>
        <w:rPr>
          <w:lang w:val="en-US"/>
        </w:rPr>
        <w:t xml:space="preserve"> publish </w:t>
      </w:r>
      <w:r w:rsidR="00857545">
        <w:rPr>
          <w:lang w:val="en-US"/>
        </w:rPr>
        <w:t>on the Internet site of the Department a</w:t>
      </w:r>
      <w:r w:rsidR="00D81961">
        <w:rPr>
          <w:lang w:val="en-US"/>
        </w:rPr>
        <w:t xml:space="preserve"> notice</w:t>
      </w:r>
      <w:r w:rsidR="005A7C5A">
        <w:rPr>
          <w:lang w:val="en-US"/>
        </w:rPr>
        <w:t xml:space="preserve"> specifying</w:t>
      </w:r>
      <w:r w:rsidR="00D81961">
        <w:rPr>
          <w:lang w:val="en-US"/>
        </w:rPr>
        <w:t>—</w:t>
      </w:r>
    </w:p>
    <w:p w14:paraId="5380051D" w14:textId="29AD620B" w:rsidR="00782110" w:rsidRDefault="005A7C5A" w:rsidP="005A7C5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A7C5A">
        <w:rPr>
          <w:lang w:val="en-US"/>
        </w:rPr>
        <w:t>(a)</w:t>
      </w:r>
      <w:r w:rsidRPr="005A7C5A">
        <w:rPr>
          <w:lang w:val="en-US"/>
        </w:rPr>
        <w:tab/>
      </w:r>
      <w:r>
        <w:rPr>
          <w:lang w:val="en-US"/>
        </w:rPr>
        <w:t xml:space="preserve">the </w:t>
      </w:r>
      <w:r w:rsidR="001F3466">
        <w:rPr>
          <w:lang w:val="en-US"/>
        </w:rPr>
        <w:t xml:space="preserve">market </w:t>
      </w:r>
      <w:r>
        <w:rPr>
          <w:lang w:val="en-US"/>
        </w:rPr>
        <w:t xml:space="preserve">value of the rights granted by the lease at the time the agreement </w:t>
      </w:r>
      <w:r w:rsidR="001F3466">
        <w:rPr>
          <w:lang w:val="en-US"/>
        </w:rPr>
        <w:t xml:space="preserve">to lease </w:t>
      </w:r>
      <w:r>
        <w:rPr>
          <w:lang w:val="en-US"/>
        </w:rPr>
        <w:t>is entered into; and</w:t>
      </w:r>
    </w:p>
    <w:p w14:paraId="58E43163" w14:textId="0A797BF5" w:rsidR="005A7C5A" w:rsidRPr="005A7C5A" w:rsidRDefault="005A7C5A" w:rsidP="005A7C5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A7C5A">
        <w:rPr>
          <w:lang w:val="en-US"/>
        </w:rPr>
        <w:t>(b)</w:t>
      </w:r>
      <w:r w:rsidRPr="005A7C5A">
        <w:rPr>
          <w:lang w:val="en-US"/>
        </w:rPr>
        <w:tab/>
      </w:r>
      <w:r>
        <w:rPr>
          <w:lang w:val="en-US"/>
        </w:rPr>
        <w:t xml:space="preserve">the </w:t>
      </w:r>
      <w:r w:rsidR="001F3466">
        <w:rPr>
          <w:lang w:val="en-US"/>
        </w:rPr>
        <w:t xml:space="preserve">market </w:t>
      </w:r>
      <w:r>
        <w:rPr>
          <w:lang w:val="en-US"/>
        </w:rPr>
        <w:t xml:space="preserve">value of the rights granted by the lease at the time the lease </w:t>
      </w:r>
      <w:r w:rsidR="00E23203">
        <w:rPr>
          <w:lang w:val="en-US"/>
        </w:rPr>
        <w:t>is to be</w:t>
      </w:r>
      <w:r>
        <w:rPr>
          <w:lang w:val="en-US"/>
        </w:rPr>
        <w:t xml:space="preserve"> </w:t>
      </w:r>
      <w:r w:rsidR="00E23203">
        <w:rPr>
          <w:lang w:val="en-US"/>
        </w:rPr>
        <w:t>entered into pursuant to the agreement</w:t>
      </w:r>
      <w:r w:rsidR="00DD7296">
        <w:rPr>
          <w:lang w:val="en-US"/>
        </w:rPr>
        <w:t xml:space="preserve"> (if different from the value referred to in paragraph (a))</w:t>
      </w:r>
      <w:r>
        <w:rPr>
          <w:lang w:val="en-US"/>
        </w:rPr>
        <w:t xml:space="preserve">; and </w:t>
      </w:r>
    </w:p>
    <w:p w14:paraId="3DF056D8" w14:textId="5835B6C8" w:rsidR="001F3466" w:rsidRDefault="005A7C5A" w:rsidP="005A7C5A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5A7C5A">
        <w:rPr>
          <w:lang w:val="en-US"/>
        </w:rPr>
        <w:t>(</w:t>
      </w:r>
      <w:r w:rsidR="001F3466">
        <w:rPr>
          <w:lang w:val="en-US"/>
        </w:rPr>
        <w:t>c</w:t>
      </w:r>
      <w:r w:rsidRPr="005A7C5A">
        <w:rPr>
          <w:lang w:val="en-US"/>
        </w:rPr>
        <w:t>)</w:t>
      </w:r>
      <w:r w:rsidRPr="005A7C5A">
        <w:rPr>
          <w:lang w:val="en-US"/>
        </w:rPr>
        <w:tab/>
      </w:r>
      <w:r>
        <w:rPr>
          <w:lang w:val="en-US"/>
        </w:rPr>
        <w:t>the method used to calculate the value</w:t>
      </w:r>
      <w:r w:rsidR="001F3466">
        <w:rPr>
          <w:lang w:val="en-US"/>
        </w:rPr>
        <w:t>s</w:t>
      </w:r>
      <w:r>
        <w:rPr>
          <w:lang w:val="en-US"/>
        </w:rPr>
        <w:t xml:space="preserve"> referred to in paragraph</w:t>
      </w:r>
      <w:r w:rsidR="001F3466">
        <w:rPr>
          <w:lang w:val="en-US"/>
        </w:rPr>
        <w:t>s</w:t>
      </w:r>
      <w:r>
        <w:rPr>
          <w:lang w:val="en-US"/>
        </w:rPr>
        <w:t xml:space="preserve"> (a)</w:t>
      </w:r>
      <w:r w:rsidR="001F3466">
        <w:rPr>
          <w:lang w:val="en-US"/>
        </w:rPr>
        <w:t xml:space="preserve"> and (b); and</w:t>
      </w:r>
    </w:p>
    <w:p w14:paraId="46E53EBF" w14:textId="13B04B63" w:rsidR="005A7C5A" w:rsidRDefault="001F3466" w:rsidP="001F3466">
      <w:pPr>
        <w:pStyle w:val="AmendHeading3"/>
        <w:tabs>
          <w:tab w:val="right" w:pos="2778"/>
        </w:tabs>
        <w:ind w:left="2891" w:hanging="2891"/>
        <w:rPr>
          <w:lang w:val="en-US"/>
        </w:rPr>
      </w:pPr>
      <w:r>
        <w:rPr>
          <w:lang w:val="en-US"/>
        </w:rPr>
        <w:tab/>
      </w:r>
      <w:r w:rsidRPr="001F3466">
        <w:rPr>
          <w:lang w:val="en-US"/>
        </w:rPr>
        <w:t>(d)</w:t>
      </w:r>
      <w:r>
        <w:rPr>
          <w:lang w:val="en-US"/>
        </w:rPr>
        <w:tab/>
        <w:t>any other information that the Minister considers appropriate.".'.</w:t>
      </w:r>
      <w:bookmarkEnd w:id="5"/>
      <w:bookmarkEnd w:id="4"/>
    </w:p>
    <w:sectPr w:rsidR="005A7C5A" w:rsidSect="00565FD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FAF8" w14:textId="77777777" w:rsidR="00FF38E9" w:rsidRDefault="00FF38E9">
      <w:r>
        <w:separator/>
      </w:r>
    </w:p>
  </w:endnote>
  <w:endnote w:type="continuationSeparator" w:id="0">
    <w:p w14:paraId="2C4DF801" w14:textId="77777777" w:rsidR="00FF38E9" w:rsidRDefault="00F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EEF2" w14:textId="77777777" w:rsidR="0038690A" w:rsidRDefault="0038690A" w:rsidP="00565F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25900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D1B5" w14:textId="09F13756" w:rsidR="00565FD4" w:rsidRDefault="00565FD4" w:rsidP="000333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AA85F8" w14:textId="0A4260DC" w:rsidR="00EB7B62" w:rsidRPr="00565FD4" w:rsidRDefault="00565FD4" w:rsidP="00565FD4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565FD4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A7F5" w14:textId="2B979E73" w:rsidR="003A0472" w:rsidRPr="00DB51E7" w:rsidRDefault="00565FD4" w:rsidP="00DB51E7">
    <w:pPr>
      <w:pStyle w:val="Footer"/>
      <w:spacing w:before="0" w:after="80"/>
      <w:jc w:val="center"/>
      <w:rPr>
        <w:sz w:val="16"/>
        <w:szCs w:val="16"/>
      </w:rPr>
    </w:pPr>
    <w:bookmarkStart w:id="7" w:name="NotesConfidentialFooter"/>
    <w:r>
      <w:rPr>
        <w:sz w:val="16"/>
        <w:szCs w:val="16"/>
      </w:rPr>
      <w:br/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EDFAA" w14:textId="77777777" w:rsidR="00FF38E9" w:rsidRDefault="00FF38E9">
      <w:r>
        <w:separator/>
      </w:r>
    </w:p>
  </w:footnote>
  <w:footnote w:type="continuationSeparator" w:id="0">
    <w:p w14:paraId="05BB766B" w14:textId="77777777" w:rsidR="00FF38E9" w:rsidRDefault="00FF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1E877" w14:textId="26C3F924" w:rsidR="00FF38E9" w:rsidRPr="00565FD4" w:rsidRDefault="00565FD4" w:rsidP="00565FD4">
    <w:pPr>
      <w:pStyle w:val="Header"/>
      <w:jc w:val="right"/>
    </w:pPr>
    <w:r w:rsidRPr="00565FD4">
      <w:t>JN17A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F9227" w14:textId="3599ACB0" w:rsidR="0038690A" w:rsidRPr="00565FD4" w:rsidRDefault="00565FD4" w:rsidP="00565FD4">
    <w:pPr>
      <w:pStyle w:val="Header"/>
      <w:jc w:val="right"/>
    </w:pPr>
    <w:r w:rsidRPr="00565FD4">
      <w:t>JN17A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68266C"/>
    <w:multiLevelType w:val="multilevel"/>
    <w:tmpl w:val="0656885E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12A3C"/>
    <w:multiLevelType w:val="multilevel"/>
    <w:tmpl w:val="E19466D8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030FB"/>
    <w:multiLevelType w:val="multilevel"/>
    <w:tmpl w:val="E19466D8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0854414"/>
    <w:multiLevelType w:val="multilevel"/>
    <w:tmpl w:val="0656885E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C45EA6"/>
    <w:multiLevelType w:val="multilevel"/>
    <w:tmpl w:val="D478A814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A42BE7"/>
    <w:multiLevelType w:val="multilevel"/>
    <w:tmpl w:val="D478A814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9377D4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6773E41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71A879EC"/>
    <w:multiLevelType w:val="multilevel"/>
    <w:tmpl w:val="5C12BB1E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1A5E38"/>
    <w:multiLevelType w:val="multilevel"/>
    <w:tmpl w:val="5C12BB1E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4"/>
  </w:num>
  <w:num w:numId="3" w16cid:durableId="1907953221">
    <w:abstractNumId w:val="10"/>
  </w:num>
  <w:num w:numId="4" w16cid:durableId="1150631418">
    <w:abstractNumId w:val="7"/>
  </w:num>
  <w:num w:numId="5" w16cid:durableId="2106420031">
    <w:abstractNumId w:val="11"/>
  </w:num>
  <w:num w:numId="6" w16cid:durableId="1750731282">
    <w:abstractNumId w:val="5"/>
  </w:num>
  <w:num w:numId="7" w16cid:durableId="376052473">
    <w:abstractNumId w:val="22"/>
  </w:num>
  <w:num w:numId="8" w16cid:durableId="1280986872">
    <w:abstractNumId w:val="16"/>
  </w:num>
  <w:num w:numId="9" w16cid:durableId="842748349">
    <w:abstractNumId w:val="9"/>
  </w:num>
  <w:num w:numId="10" w16cid:durableId="2008559572">
    <w:abstractNumId w:val="15"/>
  </w:num>
  <w:num w:numId="11" w16cid:durableId="1128355066">
    <w:abstractNumId w:val="13"/>
  </w:num>
  <w:num w:numId="12" w16cid:durableId="1074471371">
    <w:abstractNumId w:val="1"/>
  </w:num>
  <w:num w:numId="13" w16cid:durableId="315109175">
    <w:abstractNumId w:val="24"/>
  </w:num>
  <w:num w:numId="14" w16cid:durableId="2052725134">
    <w:abstractNumId w:val="18"/>
  </w:num>
  <w:num w:numId="15" w16cid:durableId="866333321">
    <w:abstractNumId w:val="17"/>
  </w:num>
  <w:num w:numId="16" w16cid:durableId="1178040724">
    <w:abstractNumId w:val="21"/>
  </w:num>
  <w:num w:numId="17" w16cid:durableId="1117140667">
    <w:abstractNumId w:val="14"/>
  </w:num>
  <w:num w:numId="18" w16cid:durableId="1900751369">
    <w:abstractNumId w:val="27"/>
  </w:num>
  <w:num w:numId="19" w16cid:durableId="1855455576">
    <w:abstractNumId w:val="26"/>
  </w:num>
  <w:num w:numId="20" w16cid:durableId="324088691">
    <w:abstractNumId w:val="25"/>
  </w:num>
  <w:num w:numId="21" w16cid:durableId="2090884241">
    <w:abstractNumId w:val="6"/>
  </w:num>
  <w:num w:numId="22" w16cid:durableId="2029788408">
    <w:abstractNumId w:val="3"/>
  </w:num>
  <w:num w:numId="23" w16cid:durableId="2098624896">
    <w:abstractNumId w:val="2"/>
  </w:num>
  <w:num w:numId="24" w16cid:durableId="1672835460">
    <w:abstractNumId w:val="8"/>
  </w:num>
  <w:num w:numId="25" w16cid:durableId="1189684187">
    <w:abstractNumId w:val="19"/>
  </w:num>
  <w:num w:numId="26" w16cid:durableId="628783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47"/>
    <w:docVar w:name="vActTitle" w:val="Energy and Land Legislation Amendment (Energy Safety) Bill 2025"/>
    <w:docVar w:name="vBillNo" w:val="147"/>
    <w:docVar w:name="vBillTitle" w:val="Energy and Land Legislation Amendment (Energy Safety) Bill 2025"/>
    <w:docVar w:name="vDocumentType" w:val=".HOUSEAMEND"/>
    <w:docVar w:name="vDraftNo" w:val="3"/>
    <w:docVar w:name="vDraftVers" w:val="2"/>
    <w:docVar w:name="vDraftVersion" w:val="23308 - JN17A - Liberal Party-The Nationals (Opposition) (Mr James Newbury) Third House Print"/>
    <w:docVar w:name="VersionNo" w:val="2"/>
    <w:docVar w:name="vFileName" w:val="601147OJNA.H"/>
    <w:docVar w:name="vFileVersion" w:val="A"/>
    <w:docVar w:name="vFinalisePrevVer" w:val="True"/>
    <w:docVar w:name="vGovNonGov" w:val="10"/>
    <w:docVar w:name="vHouseType" w:val="0"/>
    <w:docVar w:name="vILDNum" w:val="23308"/>
    <w:docVar w:name="vIsBrandNewVersion" w:val="No"/>
    <w:docVar w:name="vIsNewDocument" w:val="False"/>
    <w:docVar w:name="vLegCommission" w:val="0"/>
    <w:docVar w:name="vMinisterID" w:val="312"/>
    <w:docVar w:name="vMinisterName" w:val="Newbury, James, Mr"/>
    <w:docVar w:name="vMinisterNameIndex" w:val="84"/>
    <w:docVar w:name="vParliament" w:val="60"/>
    <w:docVar w:name="vPartyID" w:val="3"/>
    <w:docVar w:name="vPartyName" w:val="Liberals"/>
    <w:docVar w:name="vPrevDraftNo" w:val="3"/>
    <w:docVar w:name="vPrevDraftVers" w:val="2"/>
    <w:docVar w:name="vPrevFileName" w:val="601147OJNA.H"/>
    <w:docVar w:name="vPrevMinisterID" w:val="312"/>
    <w:docVar w:name="vPrnOnSepLine" w:val="False"/>
    <w:docVar w:name="vSavedToLocal" w:val="No"/>
    <w:docVar w:name="vSecurityMarking" w:val="0"/>
    <w:docVar w:name="vSeqNum" w:val="JN17A"/>
    <w:docVar w:name="vSession" w:val="1"/>
    <w:docVar w:name="vTRIMFileName" w:val="23308 - JN17A - Liberal Party-The Nationals (Opposition) (Mr James Newbury) Third House Print"/>
    <w:docVar w:name="vTRIMRecordNumber" w:val="D25/3600[v3]"/>
    <w:docVar w:name="vTxtAfterIndex" w:val="-1"/>
    <w:docVar w:name="vTxtBefore" w:val="Amendments to be moved by"/>
    <w:docVar w:name="vTxtBeforeIndex" w:val="1"/>
    <w:docVar w:name="vVersionDate" w:val="18/2/2025"/>
    <w:docVar w:name="vYear" w:val="2025"/>
  </w:docVars>
  <w:rsids>
    <w:rsidRoot w:val="00FF38E9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407BF"/>
    <w:rsid w:val="00047578"/>
    <w:rsid w:val="0005044D"/>
    <w:rsid w:val="00053BD1"/>
    <w:rsid w:val="00054669"/>
    <w:rsid w:val="00061DF1"/>
    <w:rsid w:val="000652B8"/>
    <w:rsid w:val="0006623B"/>
    <w:rsid w:val="00070FED"/>
    <w:rsid w:val="00072BF5"/>
    <w:rsid w:val="00073B34"/>
    <w:rsid w:val="00074F23"/>
    <w:rsid w:val="00076D60"/>
    <w:rsid w:val="00080B87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225B"/>
    <w:rsid w:val="00105381"/>
    <w:rsid w:val="00105A27"/>
    <w:rsid w:val="00111B6E"/>
    <w:rsid w:val="00117DF3"/>
    <w:rsid w:val="001231A8"/>
    <w:rsid w:val="0012774E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55F5"/>
    <w:rsid w:val="001C62D4"/>
    <w:rsid w:val="001C6E13"/>
    <w:rsid w:val="001D2788"/>
    <w:rsid w:val="001D406A"/>
    <w:rsid w:val="001D697B"/>
    <w:rsid w:val="001E6E30"/>
    <w:rsid w:val="001F28CF"/>
    <w:rsid w:val="001F3466"/>
    <w:rsid w:val="001F52EF"/>
    <w:rsid w:val="001F5E12"/>
    <w:rsid w:val="001F60FC"/>
    <w:rsid w:val="001F707C"/>
    <w:rsid w:val="00202872"/>
    <w:rsid w:val="002029ED"/>
    <w:rsid w:val="00203045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66C4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4A4E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36F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110B"/>
    <w:rsid w:val="00382D18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963BC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5D14"/>
    <w:rsid w:val="00556952"/>
    <w:rsid w:val="00560D7C"/>
    <w:rsid w:val="00561A95"/>
    <w:rsid w:val="00564EC1"/>
    <w:rsid w:val="00565FD4"/>
    <w:rsid w:val="00566060"/>
    <w:rsid w:val="00566531"/>
    <w:rsid w:val="005675BF"/>
    <w:rsid w:val="00567BBE"/>
    <w:rsid w:val="005710E8"/>
    <w:rsid w:val="00575B77"/>
    <w:rsid w:val="00576B2B"/>
    <w:rsid w:val="00580289"/>
    <w:rsid w:val="005807D1"/>
    <w:rsid w:val="00581CC2"/>
    <w:rsid w:val="005840F8"/>
    <w:rsid w:val="00584F6A"/>
    <w:rsid w:val="005853BC"/>
    <w:rsid w:val="005854BB"/>
    <w:rsid w:val="005865A9"/>
    <w:rsid w:val="00593DBE"/>
    <w:rsid w:val="005968CE"/>
    <w:rsid w:val="005969AC"/>
    <w:rsid w:val="005A0E5C"/>
    <w:rsid w:val="005A254A"/>
    <w:rsid w:val="005A26CD"/>
    <w:rsid w:val="005A3A4C"/>
    <w:rsid w:val="005A49FA"/>
    <w:rsid w:val="005A7C5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6640"/>
    <w:rsid w:val="005D7421"/>
    <w:rsid w:val="005D74D5"/>
    <w:rsid w:val="005E174B"/>
    <w:rsid w:val="005E1FC5"/>
    <w:rsid w:val="005E204D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096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00BA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3E8"/>
    <w:rsid w:val="006B557D"/>
    <w:rsid w:val="006C001C"/>
    <w:rsid w:val="006C44F0"/>
    <w:rsid w:val="006C66B6"/>
    <w:rsid w:val="006C6E8A"/>
    <w:rsid w:val="006D1E09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345F8"/>
    <w:rsid w:val="00743622"/>
    <w:rsid w:val="00743F27"/>
    <w:rsid w:val="00744E70"/>
    <w:rsid w:val="007465C4"/>
    <w:rsid w:val="00753FF0"/>
    <w:rsid w:val="00754E0F"/>
    <w:rsid w:val="00755C21"/>
    <w:rsid w:val="00757F75"/>
    <w:rsid w:val="00761A81"/>
    <w:rsid w:val="007661F8"/>
    <w:rsid w:val="00767A3C"/>
    <w:rsid w:val="00767CF7"/>
    <w:rsid w:val="00771FF7"/>
    <w:rsid w:val="00772C8C"/>
    <w:rsid w:val="00773DCA"/>
    <w:rsid w:val="007741BF"/>
    <w:rsid w:val="00775DFC"/>
    <w:rsid w:val="00782110"/>
    <w:rsid w:val="00785514"/>
    <w:rsid w:val="007873CC"/>
    <w:rsid w:val="00790CA6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E6CF9"/>
    <w:rsid w:val="007F30A0"/>
    <w:rsid w:val="007F4A1D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3DA1"/>
    <w:rsid w:val="008445F5"/>
    <w:rsid w:val="008469E7"/>
    <w:rsid w:val="00847475"/>
    <w:rsid w:val="00847580"/>
    <w:rsid w:val="00852041"/>
    <w:rsid w:val="00854DF4"/>
    <w:rsid w:val="008570CA"/>
    <w:rsid w:val="00857545"/>
    <w:rsid w:val="00857FBD"/>
    <w:rsid w:val="0086174F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8790F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3650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6F6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1EBF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343E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019B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476A9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666E4"/>
    <w:rsid w:val="00C714EA"/>
    <w:rsid w:val="00C720D6"/>
    <w:rsid w:val="00C738EB"/>
    <w:rsid w:val="00C73E33"/>
    <w:rsid w:val="00C75517"/>
    <w:rsid w:val="00C77050"/>
    <w:rsid w:val="00C770FC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73A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2B51"/>
    <w:rsid w:val="00D63FBE"/>
    <w:rsid w:val="00D655CB"/>
    <w:rsid w:val="00D66913"/>
    <w:rsid w:val="00D737D6"/>
    <w:rsid w:val="00D73E4E"/>
    <w:rsid w:val="00D74285"/>
    <w:rsid w:val="00D75A4D"/>
    <w:rsid w:val="00D81961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1591"/>
    <w:rsid w:val="00D91800"/>
    <w:rsid w:val="00D9473D"/>
    <w:rsid w:val="00DA2262"/>
    <w:rsid w:val="00DB254E"/>
    <w:rsid w:val="00DB3E71"/>
    <w:rsid w:val="00DB51E7"/>
    <w:rsid w:val="00DC1559"/>
    <w:rsid w:val="00DC295F"/>
    <w:rsid w:val="00DC2DFB"/>
    <w:rsid w:val="00DC31B1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4829"/>
    <w:rsid w:val="00DD55DC"/>
    <w:rsid w:val="00DD6E58"/>
    <w:rsid w:val="00DD7296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3203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6E8F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6D9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4905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EBD"/>
    <w:rsid w:val="00F44F40"/>
    <w:rsid w:val="00F45E08"/>
    <w:rsid w:val="00F478DF"/>
    <w:rsid w:val="00F50A9D"/>
    <w:rsid w:val="00F60068"/>
    <w:rsid w:val="00F6247D"/>
    <w:rsid w:val="00F6373A"/>
    <w:rsid w:val="00F648C2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51D0"/>
    <w:rsid w:val="00FE10F5"/>
    <w:rsid w:val="00FF18F0"/>
    <w:rsid w:val="00FF23E8"/>
    <w:rsid w:val="00FF38E9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E7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D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65FD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65FD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65FD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65FD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65FD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65F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65FD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65FD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65F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65FD4"/>
    <w:pPr>
      <w:ind w:left="1871"/>
    </w:pPr>
  </w:style>
  <w:style w:type="paragraph" w:customStyle="1" w:styleId="Normal-Draft">
    <w:name w:val="Normal - Draft"/>
    <w:rsid w:val="00565F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65FD4"/>
    <w:pPr>
      <w:ind w:left="2381"/>
    </w:pPr>
  </w:style>
  <w:style w:type="paragraph" w:customStyle="1" w:styleId="AmendBody3">
    <w:name w:val="Amend. Body 3"/>
    <w:basedOn w:val="Normal-Draft"/>
    <w:next w:val="Normal"/>
    <w:rsid w:val="00565FD4"/>
    <w:pPr>
      <w:ind w:left="2892"/>
    </w:pPr>
  </w:style>
  <w:style w:type="paragraph" w:customStyle="1" w:styleId="AmendBody4">
    <w:name w:val="Amend. Body 4"/>
    <w:basedOn w:val="Normal-Draft"/>
    <w:next w:val="Normal"/>
    <w:rsid w:val="00565FD4"/>
    <w:pPr>
      <w:ind w:left="3402"/>
    </w:pPr>
  </w:style>
  <w:style w:type="paragraph" w:styleId="Header">
    <w:name w:val="header"/>
    <w:basedOn w:val="Normal"/>
    <w:rsid w:val="00565F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65FD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65FD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65FD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65FD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65FD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65FD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65FD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65FD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65FD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65FD4"/>
    <w:pPr>
      <w:suppressLineNumbers w:val="0"/>
    </w:pPr>
  </w:style>
  <w:style w:type="paragraph" w:customStyle="1" w:styleId="BodyParagraph">
    <w:name w:val="Body Paragraph"/>
    <w:next w:val="Normal"/>
    <w:rsid w:val="00565FD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65FD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65FD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65FD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65FD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65F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65FD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65FD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65FD4"/>
    <w:rPr>
      <w:caps w:val="0"/>
    </w:rPr>
  </w:style>
  <w:style w:type="paragraph" w:customStyle="1" w:styleId="Normal-Schedule">
    <w:name w:val="Normal - Schedule"/>
    <w:rsid w:val="00565FD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65FD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65FD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65FD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65FD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65FD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65FD4"/>
  </w:style>
  <w:style w:type="paragraph" w:customStyle="1" w:styleId="Penalty">
    <w:name w:val="Penalty"/>
    <w:next w:val="Normal"/>
    <w:rsid w:val="00565FD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65FD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65FD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65FD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65FD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65FD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65FD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65FD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65FD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65FD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65FD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65FD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65FD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65FD4"/>
    <w:pPr>
      <w:suppressLineNumbers w:val="0"/>
    </w:pPr>
  </w:style>
  <w:style w:type="paragraph" w:customStyle="1" w:styleId="AutoNumber">
    <w:name w:val="Auto Number"/>
    <w:rsid w:val="00565FD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65FD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65FD4"/>
    <w:rPr>
      <w:vertAlign w:val="superscript"/>
    </w:rPr>
  </w:style>
  <w:style w:type="paragraph" w:styleId="EndnoteText">
    <w:name w:val="endnote text"/>
    <w:basedOn w:val="Normal"/>
    <w:semiHidden/>
    <w:rsid w:val="00565FD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65FD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65FD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65FD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65FD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65FD4"/>
    <w:pPr>
      <w:spacing w:after="120"/>
      <w:jc w:val="center"/>
    </w:pPr>
  </w:style>
  <w:style w:type="paragraph" w:styleId="MacroText">
    <w:name w:val="macro"/>
    <w:semiHidden/>
    <w:rsid w:val="00565F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65F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65F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65F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65F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65FD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65FD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65F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65F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65F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65FD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65FD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65FD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65FD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65FD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65FD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65FD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65FD4"/>
    <w:pPr>
      <w:suppressLineNumbers w:val="0"/>
    </w:pPr>
  </w:style>
  <w:style w:type="paragraph" w:customStyle="1" w:styleId="DraftHeading3">
    <w:name w:val="Draft Heading 3"/>
    <w:basedOn w:val="Normal"/>
    <w:next w:val="Normal"/>
    <w:rsid w:val="00565FD4"/>
    <w:pPr>
      <w:suppressLineNumbers w:val="0"/>
    </w:pPr>
  </w:style>
  <w:style w:type="paragraph" w:customStyle="1" w:styleId="DraftHeading4">
    <w:name w:val="Draft Heading 4"/>
    <w:basedOn w:val="Normal"/>
    <w:next w:val="Normal"/>
    <w:rsid w:val="00565FD4"/>
    <w:pPr>
      <w:suppressLineNumbers w:val="0"/>
    </w:pPr>
  </w:style>
  <w:style w:type="paragraph" w:customStyle="1" w:styleId="DraftHeading5">
    <w:name w:val="Draft Heading 5"/>
    <w:basedOn w:val="Normal"/>
    <w:next w:val="Normal"/>
    <w:rsid w:val="00565FD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65FD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65FD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65FD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65FD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65FD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65F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65F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65F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65F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65FD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65FD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65FD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65F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65F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65FD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65FD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65FD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65FD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65F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65F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65FD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65FD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65FD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65FD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65FD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65FD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65FD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65FD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65FD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65FD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65FD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5FD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339B7-2CE8-40C8-B624-6953C3161C20}"/>
</file>

<file path=customXml/itemProps2.xml><?xml version="1.0" encoding="utf-8"?>
<ds:datastoreItem xmlns:ds="http://schemas.openxmlformats.org/officeDocument/2006/customXml" ds:itemID="{19228895-4621-4C83-A0B5-A1AAAB0F3BE6}"/>
</file>

<file path=customXml/itemProps3.xml><?xml version="1.0" encoding="utf-8"?>
<ds:datastoreItem xmlns:ds="http://schemas.openxmlformats.org/officeDocument/2006/customXml" ds:itemID="{352718B1-8E8E-47C5-BC2E-6702D4076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and Land Legislation Amendment (Energy Safety) Bill 2025</vt:lpstr>
    </vt:vector>
  </TitlesOfParts>
  <Manager/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and Land Legislation Amendment (Energy Safety) Bill 2025</dc:title>
  <dc:subject>OCPC Word Template</dc:subject>
  <dc:creator/>
  <cp:keywords>Formats, House Amendments</cp:keywords>
  <dc:description>17/02/2025 (Prod)</dc:description>
  <cp:lastModifiedBy/>
  <cp:revision>1</cp:revision>
  <cp:lastPrinted>2025-02-18T06:13:00Z</cp:lastPrinted>
  <dcterms:created xsi:type="dcterms:W3CDTF">2025-02-18T21:09:00Z</dcterms:created>
  <dcterms:modified xsi:type="dcterms:W3CDTF">2025-02-18T21:09:00Z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550049</vt:i4>
  </property>
  <property fmtid="{D5CDD505-2E9C-101B-9397-08002B2CF9AE}" pid="10" name="DocSubFolderNumber">
    <vt:lpwstr>S23/3456</vt:lpwstr>
  </property>
  <property fmtid="{D5CDD505-2E9C-101B-9397-08002B2CF9AE}" pid="11" name="ContentTypeId">
    <vt:lpwstr>0x010100E0B5C0078E471A4196857C4BBE028DFF</vt:lpwstr>
  </property>
</Properties>
</file>