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76F0" w14:textId="01F6CF3A" w:rsidR="00712B9B" w:rsidRDefault="004679B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5FCB4B8" w14:textId="4F3E3FD9" w:rsidR="00712B9B" w:rsidRDefault="004679B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TERRORISM (COMMUNITY PROTECTION) AND CONTROL OF WEAPONS AMENDMENT BILL 2024</w:t>
      </w:r>
    </w:p>
    <w:p w14:paraId="5AADE762" w14:textId="1A2A6DA8" w:rsidR="00712B9B" w:rsidRDefault="004679B0" w:rsidP="004679B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C92940F" w14:textId="62BC0361" w:rsidR="00712B9B" w:rsidRDefault="004679B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proposed in Committee by KATHERINE COPSEY)</w:t>
      </w:r>
    </w:p>
    <w:bookmarkEnd w:id="3"/>
    <w:p w14:paraId="7E46EE25" w14:textId="77777777" w:rsidR="006961E4" w:rsidRDefault="006961E4">
      <w:pPr>
        <w:tabs>
          <w:tab w:val="left" w:pos="3912"/>
          <w:tab w:val="left" w:pos="4423"/>
        </w:tabs>
      </w:pPr>
    </w:p>
    <w:p w14:paraId="022AF476" w14:textId="45C4C901" w:rsidR="008416AE" w:rsidRDefault="00197409" w:rsidP="008C7DF0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2, after line 14 insert—</w:t>
      </w:r>
    </w:p>
    <w:p w14:paraId="63A32E56" w14:textId="5DC090E8" w:rsidR="00197409" w:rsidRDefault="008C7DF0" w:rsidP="008C7DF0">
      <w:pPr>
        <w:pStyle w:val="AmendHeading1"/>
        <w:tabs>
          <w:tab w:val="right" w:pos="1701"/>
        </w:tabs>
        <w:ind w:left="1871" w:hanging="1871"/>
      </w:pPr>
      <w:r>
        <w:tab/>
      </w:r>
      <w:r w:rsidR="00197409" w:rsidRPr="008C7DF0">
        <w:t>"(</w:t>
      </w:r>
      <w:proofErr w:type="spellStart"/>
      <w:r w:rsidR="00197409" w:rsidRPr="008C7DF0">
        <w:t>ia</w:t>
      </w:r>
      <w:proofErr w:type="spellEnd"/>
      <w:r w:rsidR="00197409" w:rsidRPr="008C7DF0">
        <w:t>)</w:t>
      </w:r>
      <w:r>
        <w:tab/>
      </w:r>
      <w:r w:rsidR="00197409">
        <w:t xml:space="preserve">further provide for </w:t>
      </w:r>
      <w:r>
        <w:t>reporting requirements; and".</w:t>
      </w:r>
    </w:p>
    <w:p w14:paraId="43BA6847" w14:textId="77777777" w:rsidR="008C7DF0" w:rsidRPr="008C7DF0" w:rsidRDefault="008C7DF0" w:rsidP="008C7DF0"/>
    <w:p w14:paraId="42C2709F" w14:textId="2D20CCFE" w:rsidR="00197409" w:rsidRDefault="008C7DF0" w:rsidP="008C7DF0">
      <w:pPr>
        <w:jc w:val="center"/>
      </w:pPr>
      <w:r>
        <w:t>NEW CLAUSE</w:t>
      </w:r>
    </w:p>
    <w:p w14:paraId="7929CDF0" w14:textId="31B79E48" w:rsidR="00197409" w:rsidRDefault="00197409" w:rsidP="008C7DF0">
      <w:pPr>
        <w:pStyle w:val="ListParagraph"/>
        <w:numPr>
          <w:ilvl w:val="0"/>
          <w:numId w:val="22"/>
        </w:numPr>
      </w:pPr>
      <w:r>
        <w:t>Insert the following New Clause to follow clause 56—</w:t>
      </w:r>
    </w:p>
    <w:p w14:paraId="6CB01121" w14:textId="03AC16E1" w:rsidR="00197409" w:rsidRDefault="008C7DF0" w:rsidP="008C7DF0">
      <w:pPr>
        <w:pStyle w:val="AmendHeading1s"/>
        <w:tabs>
          <w:tab w:val="right" w:pos="1701"/>
        </w:tabs>
        <w:ind w:left="1871" w:hanging="1871"/>
      </w:pPr>
      <w:r>
        <w:tab/>
      </w:r>
      <w:r w:rsidR="00D8716B">
        <w:rPr>
          <w:b w:val="0"/>
          <w:bCs/>
        </w:rPr>
        <w:t>'</w:t>
      </w:r>
      <w:r w:rsidR="00197409" w:rsidRPr="008C7DF0">
        <w:t>56A</w:t>
      </w:r>
      <w:r>
        <w:tab/>
      </w:r>
      <w:r w:rsidR="00197409">
        <w:t>Additional reporting requirements</w:t>
      </w:r>
    </w:p>
    <w:p w14:paraId="61E23F16" w14:textId="21D0C0BC" w:rsidR="00197409" w:rsidRDefault="00197409" w:rsidP="008C7DF0">
      <w:pPr>
        <w:pStyle w:val="AmendHeading1"/>
        <w:ind w:left="1871"/>
      </w:pPr>
      <w:r>
        <w:t xml:space="preserve">After section 10KB(a) of the </w:t>
      </w:r>
      <w:r w:rsidRPr="008C7DF0">
        <w:rPr>
          <w:b/>
          <w:bCs/>
        </w:rPr>
        <w:t>Control of Weapons Act 1990 insert</w:t>
      </w:r>
      <w:r>
        <w:t>—</w:t>
      </w:r>
    </w:p>
    <w:p w14:paraId="1AFF8278" w14:textId="0B6028A2" w:rsidR="00197409" w:rsidRDefault="008C7DF0" w:rsidP="008C7DF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97409" w:rsidRPr="008C7DF0">
        <w:t>"(ab)</w:t>
      </w:r>
      <w:r>
        <w:tab/>
      </w:r>
      <w:r w:rsidR="00197409">
        <w:t>the number of searches carried out in</w:t>
      </w:r>
      <w:r w:rsidR="00E25534">
        <w:t xml:space="preserve"> </w:t>
      </w:r>
      <w:r w:rsidR="00197409">
        <w:t>designated area</w:t>
      </w:r>
      <w:r w:rsidR="00E25534">
        <w:t>s</w:t>
      </w:r>
      <w:r w:rsidR="00197409">
        <w:t xml:space="preserve"> under sections 10G, 10GA and 10H during that financial year; and</w:t>
      </w:r>
    </w:p>
    <w:p w14:paraId="39E422E1" w14:textId="01103CCC" w:rsidR="008C4DB1" w:rsidRDefault="008C4DB1" w:rsidP="008C4D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C4DB1">
        <w:t>(a</w:t>
      </w:r>
      <w:r w:rsidR="004A471B">
        <w:t>c</w:t>
      </w:r>
      <w:r w:rsidRPr="008C4DB1">
        <w:t>)</w:t>
      </w:r>
      <w:r w:rsidRPr="008C4DB1">
        <w:tab/>
      </w:r>
      <w:r>
        <w:t>for each search carried out in a designated area under section 10G, 10GA or 10H during that financial year—</w:t>
      </w:r>
    </w:p>
    <w:p w14:paraId="2386B793" w14:textId="5E5F76D2" w:rsidR="00B664CF" w:rsidRDefault="00B664CF" w:rsidP="00B664CF">
      <w:pPr>
        <w:pStyle w:val="AmendHeading3"/>
        <w:tabs>
          <w:tab w:val="right" w:pos="2778"/>
        </w:tabs>
        <w:ind w:left="2891" w:hanging="2891"/>
      </w:pPr>
      <w:r>
        <w:tab/>
      </w:r>
      <w:r w:rsidRPr="00B664CF">
        <w:t>(</w:t>
      </w:r>
      <w:proofErr w:type="spellStart"/>
      <w:r w:rsidRPr="00B664CF">
        <w:t>i</w:t>
      </w:r>
      <w:proofErr w:type="spellEnd"/>
      <w:r w:rsidRPr="00B664CF">
        <w:t>)</w:t>
      </w:r>
      <w:r w:rsidRPr="00B664CF">
        <w:tab/>
      </w:r>
      <w:r w:rsidR="00EB659C">
        <w:t xml:space="preserve">a description of </w:t>
      </w:r>
      <w:r w:rsidR="004A471B">
        <w:t>any item that was detected and seized by the police officer or protective services officer who carried out the search; and</w:t>
      </w:r>
    </w:p>
    <w:p w14:paraId="4A419E8A" w14:textId="0EED4A46" w:rsidR="00D21A4A" w:rsidRPr="00D21A4A" w:rsidRDefault="004A471B" w:rsidP="00D21A4A">
      <w:pPr>
        <w:pStyle w:val="AmendHeading3"/>
        <w:tabs>
          <w:tab w:val="right" w:pos="2778"/>
        </w:tabs>
        <w:ind w:left="2891" w:hanging="2891"/>
      </w:pPr>
      <w:r>
        <w:tab/>
      </w:r>
      <w:r w:rsidRPr="004A471B">
        <w:t>(ii)</w:t>
      </w:r>
      <w:r w:rsidRPr="004A471B">
        <w:tab/>
      </w:r>
      <w:r>
        <w:t>whether the person on whom the search was carried out was arrested</w:t>
      </w:r>
      <w:r w:rsidR="00F41BB9">
        <w:t xml:space="preserve"> in connection with the detection and seizure of an</w:t>
      </w:r>
      <w:r w:rsidR="0032106F">
        <w:t>y</w:t>
      </w:r>
      <w:r w:rsidR="00F41BB9">
        <w:t xml:space="preserve"> item</w:t>
      </w:r>
      <w:r w:rsidR="00E25534">
        <w:tab/>
      </w:r>
      <w:r w:rsidR="00F41BB9">
        <w:t>; and</w:t>
      </w:r>
    </w:p>
    <w:p w14:paraId="238BD893" w14:textId="42540CBA" w:rsidR="004F42E2" w:rsidRDefault="008C7DF0" w:rsidP="0065578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97409" w:rsidRPr="008C7DF0">
        <w:t>(a</w:t>
      </w:r>
      <w:r w:rsidR="004A471B">
        <w:t>d</w:t>
      </w:r>
      <w:r w:rsidR="00197409" w:rsidRPr="008C7DF0">
        <w:t>)</w:t>
      </w:r>
      <w:r>
        <w:tab/>
        <w:t>demographic data recorded in field reports completed in respect of searches carried out in designated area</w:t>
      </w:r>
      <w:r w:rsidR="00E77686">
        <w:t>s</w:t>
      </w:r>
      <w:r>
        <w:t xml:space="preserve"> under sections 10G, 10GA and 10H during that financial year, including</w:t>
      </w:r>
      <w:r w:rsidR="0065578D">
        <w:t xml:space="preserve"> </w:t>
      </w:r>
      <w:r>
        <w:t xml:space="preserve">data relating to the ethnic appearance of persons on whom searches </w:t>
      </w:r>
      <w:r w:rsidR="00365BC9">
        <w:t>were carried out</w:t>
      </w:r>
      <w:r w:rsidR="0065578D">
        <w:t xml:space="preserve"> and</w:t>
      </w:r>
      <w:r w:rsidR="0032106F">
        <w:t xml:space="preserve"> specific </w:t>
      </w:r>
      <w:r w:rsidR="004F42E2">
        <w:t>data relating to—</w:t>
      </w:r>
    </w:p>
    <w:p w14:paraId="61615CA2" w14:textId="00BFE98F" w:rsidR="004F42E2" w:rsidRDefault="00F65D49" w:rsidP="00F65D49">
      <w:pPr>
        <w:pStyle w:val="AmendHeading3"/>
        <w:tabs>
          <w:tab w:val="right" w:pos="2778"/>
        </w:tabs>
        <w:ind w:left="2891" w:hanging="2891"/>
      </w:pPr>
      <w:r>
        <w:tab/>
      </w:r>
      <w:r w:rsidR="004F42E2" w:rsidRPr="00F65D49">
        <w:t>(</w:t>
      </w:r>
      <w:proofErr w:type="spellStart"/>
      <w:r w:rsidRPr="00F65D49">
        <w:t>i</w:t>
      </w:r>
      <w:proofErr w:type="spellEnd"/>
      <w:r w:rsidR="004F42E2" w:rsidRPr="00F65D49">
        <w:t>)</w:t>
      </w:r>
      <w:r w:rsidR="004F42E2">
        <w:tab/>
        <w:t>persons of Middle Eastern ethnic appearance on whom searches were carried out</w:t>
      </w:r>
      <w:r w:rsidR="008C7DF0">
        <w:t>; and</w:t>
      </w:r>
    </w:p>
    <w:p w14:paraId="648D9309" w14:textId="6D858067" w:rsidR="00D21A4A" w:rsidRPr="00D21A4A" w:rsidRDefault="00F65D49" w:rsidP="00D21A4A">
      <w:pPr>
        <w:pStyle w:val="AmendHeading3"/>
        <w:tabs>
          <w:tab w:val="right" w:pos="2778"/>
        </w:tabs>
        <w:ind w:left="2891" w:hanging="2891"/>
      </w:pPr>
      <w:r>
        <w:tab/>
      </w:r>
      <w:r w:rsidR="004F42E2" w:rsidRPr="00F65D49">
        <w:t>(</w:t>
      </w:r>
      <w:r w:rsidRPr="00F65D49">
        <w:t>ii)</w:t>
      </w:r>
      <w:r w:rsidR="004F42E2" w:rsidRPr="004F42E2">
        <w:tab/>
      </w:r>
      <w:r w:rsidR="004F42E2">
        <w:t>persons of Mediterranean ethnic appearance on whom searches were carried out; and</w:t>
      </w:r>
    </w:p>
    <w:p w14:paraId="7BC79F0F" w14:textId="41D1138D" w:rsidR="00197409" w:rsidRDefault="006B4FD6" w:rsidP="009B080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B4FD6">
        <w:t>(a</w:t>
      </w:r>
      <w:r w:rsidR="004A471B">
        <w:t>e</w:t>
      </w:r>
      <w:r w:rsidRPr="006B4FD6">
        <w:t>)</w:t>
      </w:r>
      <w:r w:rsidRPr="006B4FD6">
        <w:tab/>
      </w:r>
      <w:r>
        <w:t xml:space="preserve">an explanation for any demographic data that, contrary to a requirement under Victorian law, was not recorded in </w:t>
      </w:r>
      <w:r w:rsidR="00610DE8">
        <w:t xml:space="preserve">a </w:t>
      </w:r>
      <w:r>
        <w:t xml:space="preserve">field report completed in respect of </w:t>
      </w:r>
      <w:r w:rsidR="00610DE8">
        <w:t xml:space="preserve">a </w:t>
      </w:r>
      <w:r>
        <w:t xml:space="preserve">search carried out in a designated area under section 10G, 10GA </w:t>
      </w:r>
      <w:r w:rsidR="00610DE8">
        <w:t>or</w:t>
      </w:r>
      <w:r>
        <w:t xml:space="preserve"> 10H during that financial yea</w:t>
      </w:r>
      <w:r w:rsidR="006B4092">
        <w:t>r</w:t>
      </w:r>
      <w:r>
        <w:t>;</w:t>
      </w:r>
      <w:r w:rsidR="006B4092">
        <w:t xml:space="preserve"> and</w:t>
      </w:r>
      <w:r w:rsidR="008C7DF0">
        <w:t>".</w:t>
      </w:r>
      <w:r w:rsidR="00D8716B">
        <w:t>'.</w:t>
      </w:r>
    </w:p>
    <w:sectPr w:rsidR="00197409" w:rsidSect="004679B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95EFC" w14:textId="77777777" w:rsidR="00197409" w:rsidRDefault="00197409">
      <w:r>
        <w:separator/>
      </w:r>
    </w:p>
  </w:endnote>
  <w:endnote w:type="continuationSeparator" w:id="0">
    <w:p w14:paraId="4A5845AD" w14:textId="77777777" w:rsidR="00197409" w:rsidRDefault="0019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BB8A" w14:textId="77777777" w:rsidR="0038690A" w:rsidRDefault="0038690A" w:rsidP="00467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366FA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212E" w14:textId="6A59ABFB" w:rsidR="004679B0" w:rsidRDefault="004679B0" w:rsidP="00EF08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B72CD3" w14:textId="14274E34" w:rsidR="00EB7B62" w:rsidRPr="004679B0" w:rsidRDefault="004679B0" w:rsidP="004679B0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4679B0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2CE3" w14:textId="44CF9D8A" w:rsidR="003A0472" w:rsidRPr="00DB51E7" w:rsidRDefault="004679B0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B8908" w14:textId="77777777" w:rsidR="00197409" w:rsidRDefault="00197409">
      <w:r>
        <w:separator/>
      </w:r>
    </w:p>
  </w:footnote>
  <w:footnote w:type="continuationSeparator" w:id="0">
    <w:p w14:paraId="764B7B06" w14:textId="77777777" w:rsidR="00197409" w:rsidRDefault="0019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9B8B" w14:textId="57C2A970" w:rsidR="00197409" w:rsidRPr="004679B0" w:rsidRDefault="004679B0" w:rsidP="004679B0">
    <w:pPr>
      <w:pStyle w:val="Header"/>
      <w:jc w:val="right"/>
    </w:pPr>
    <w:r w:rsidRPr="004679B0">
      <w:t>KC42C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A676E" w14:textId="787156F9" w:rsidR="0038690A" w:rsidRPr="004679B0" w:rsidRDefault="004679B0" w:rsidP="004679B0">
    <w:pPr>
      <w:pStyle w:val="Header"/>
      <w:jc w:val="right"/>
    </w:pPr>
    <w:r w:rsidRPr="004679B0">
      <w:t>KC42C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F766EC"/>
    <w:multiLevelType w:val="multilevel"/>
    <w:tmpl w:val="8FE0295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C431875"/>
    <w:multiLevelType w:val="multilevel"/>
    <w:tmpl w:val="8FE0295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B440D1"/>
    <w:multiLevelType w:val="multilevel"/>
    <w:tmpl w:val="FD6238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9771B60"/>
    <w:multiLevelType w:val="multilevel"/>
    <w:tmpl w:val="FD6238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3"/>
  </w:num>
  <w:num w:numId="3" w16cid:durableId="1907953221">
    <w:abstractNumId w:val="7"/>
  </w:num>
  <w:num w:numId="4" w16cid:durableId="1150631418">
    <w:abstractNumId w:val="5"/>
  </w:num>
  <w:num w:numId="5" w16cid:durableId="2106420031">
    <w:abstractNumId w:val="8"/>
  </w:num>
  <w:num w:numId="6" w16cid:durableId="1750731282">
    <w:abstractNumId w:val="4"/>
  </w:num>
  <w:num w:numId="7" w16cid:durableId="376052473">
    <w:abstractNumId w:val="16"/>
  </w:num>
  <w:num w:numId="8" w16cid:durableId="1280986872">
    <w:abstractNumId w:val="12"/>
  </w:num>
  <w:num w:numId="9" w16cid:durableId="842748349">
    <w:abstractNumId w:val="6"/>
  </w:num>
  <w:num w:numId="10" w16cid:durableId="2008559572">
    <w:abstractNumId w:val="11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7"/>
  </w:num>
  <w:num w:numId="14" w16cid:durableId="2052725134">
    <w:abstractNumId w:val="14"/>
  </w:num>
  <w:num w:numId="15" w16cid:durableId="866333321">
    <w:abstractNumId w:val="13"/>
  </w:num>
  <w:num w:numId="16" w16cid:durableId="1178040724">
    <w:abstractNumId w:val="15"/>
  </w:num>
  <w:num w:numId="17" w16cid:durableId="1117140667">
    <w:abstractNumId w:val="10"/>
  </w:num>
  <w:num w:numId="18" w16cid:durableId="1900751369">
    <w:abstractNumId w:val="21"/>
  </w:num>
  <w:num w:numId="19" w16cid:durableId="1372923554">
    <w:abstractNumId w:val="19"/>
  </w:num>
  <w:num w:numId="20" w16cid:durableId="1534343121">
    <w:abstractNumId w:val="20"/>
  </w:num>
  <w:num w:numId="21" w16cid:durableId="879322408">
    <w:abstractNumId w:val="18"/>
  </w:num>
  <w:num w:numId="22" w16cid:durableId="91042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72"/>
    <w:docVar w:name="vActTitle" w:val="Terrorism (Community Protection) and Control of Weapons Amendment Bill 2024"/>
    <w:docVar w:name="vBillNo" w:val="172"/>
    <w:docVar w:name="vBillTitle" w:val="Terrorism (Community Protection) and Control of Weapons Amendment Bill 2024"/>
    <w:docVar w:name="vDocumentType" w:val=".HOUSEAMEND"/>
    <w:docVar w:name="vDraftNo" w:val="2"/>
    <w:docVar w:name="vDraftVers" w:val="2"/>
    <w:docVar w:name="vDraftVersion" w:val="23333 - KC42C - Victorian Greens (Ms COPSEY) Second House Print"/>
    <w:docVar w:name="VersionNo" w:val="2"/>
    <w:docVar w:name="vFileName" w:val="601172VGKCC.H"/>
    <w:docVar w:name="vFileVersion" w:val="C"/>
    <w:docVar w:name="vFinalisePrevVer" w:val="True"/>
    <w:docVar w:name="vGovNonGov" w:val="18"/>
    <w:docVar w:name="vHouseType" w:val="0"/>
    <w:docVar w:name="vILDNum" w:val="23333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2"/>
    <w:docVar w:name="vPrevDraftVers" w:val="2"/>
    <w:docVar w:name="vPrevFileName" w:val="601172VGKCC.H"/>
    <w:docVar w:name="vPrevMinisterID" w:val="369"/>
    <w:docVar w:name="vPrnOnSepLine" w:val="False"/>
    <w:docVar w:name="vSecurityMarking" w:val="0"/>
    <w:docVar w:name="vSeqNum" w:val="KC42C"/>
    <w:docVar w:name="vSession" w:val="1"/>
    <w:docVar w:name="vTRIMFileName" w:val="23333 - KC42C - Victorian Greens (Ms COPSEY) Second House Print"/>
    <w:docVar w:name="vTRIMRecordNumber" w:val="D25/6349[v4]"/>
    <w:docVar w:name="vTxtAfterIndex" w:val="-1"/>
    <w:docVar w:name="vTxtBefore" w:val="Amendment and New Clause to be proposed in Committee by"/>
    <w:docVar w:name="vTxtBeforeIndex" w:val="-1"/>
    <w:docVar w:name="vVersionDate" w:val="17/3/2025"/>
    <w:docVar w:name="vYear" w:val="2025"/>
  </w:docVars>
  <w:rsids>
    <w:rsidRoot w:val="00197409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5CD2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5EB"/>
    <w:rsid w:val="00196C6B"/>
    <w:rsid w:val="00197409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2E12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360D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106F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5BC9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5FF4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15A7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679B0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471B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2E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94C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1FC1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0DE8"/>
    <w:rsid w:val="006119F1"/>
    <w:rsid w:val="00615A80"/>
    <w:rsid w:val="0061687E"/>
    <w:rsid w:val="00616BF8"/>
    <w:rsid w:val="00617858"/>
    <w:rsid w:val="0062394C"/>
    <w:rsid w:val="00623CD7"/>
    <w:rsid w:val="00624E64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78D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4092"/>
    <w:rsid w:val="006B4FD6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4DB1"/>
    <w:rsid w:val="008C676D"/>
    <w:rsid w:val="008C7AC9"/>
    <w:rsid w:val="008C7DF0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080A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6A05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4CF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03C9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030"/>
    <w:rsid w:val="00C04BF3"/>
    <w:rsid w:val="00C061C8"/>
    <w:rsid w:val="00C12E16"/>
    <w:rsid w:val="00C13973"/>
    <w:rsid w:val="00C15844"/>
    <w:rsid w:val="00C15FD7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1A4A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16B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2EAD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5534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68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659C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559E"/>
    <w:rsid w:val="00F17F02"/>
    <w:rsid w:val="00F228E0"/>
    <w:rsid w:val="00F22DD3"/>
    <w:rsid w:val="00F25963"/>
    <w:rsid w:val="00F25D03"/>
    <w:rsid w:val="00F323A9"/>
    <w:rsid w:val="00F348C3"/>
    <w:rsid w:val="00F348F8"/>
    <w:rsid w:val="00F37D03"/>
    <w:rsid w:val="00F37FEE"/>
    <w:rsid w:val="00F41254"/>
    <w:rsid w:val="00F414B2"/>
    <w:rsid w:val="00F41BB9"/>
    <w:rsid w:val="00F44C24"/>
    <w:rsid w:val="00F44F40"/>
    <w:rsid w:val="00F45A69"/>
    <w:rsid w:val="00F45E08"/>
    <w:rsid w:val="00F478DF"/>
    <w:rsid w:val="00F50A9D"/>
    <w:rsid w:val="00F60068"/>
    <w:rsid w:val="00F6247D"/>
    <w:rsid w:val="00F6373A"/>
    <w:rsid w:val="00F65D49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C5030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98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9B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679B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679B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679B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679B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679B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679B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679B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679B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679B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679B0"/>
    <w:pPr>
      <w:ind w:left="1871"/>
    </w:pPr>
  </w:style>
  <w:style w:type="paragraph" w:customStyle="1" w:styleId="Normal-Draft">
    <w:name w:val="Normal - Draft"/>
    <w:rsid w:val="004679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679B0"/>
    <w:pPr>
      <w:ind w:left="2381"/>
    </w:pPr>
  </w:style>
  <w:style w:type="paragraph" w:customStyle="1" w:styleId="AmendBody3">
    <w:name w:val="Amend. Body 3"/>
    <w:basedOn w:val="Normal-Draft"/>
    <w:next w:val="Normal"/>
    <w:rsid w:val="004679B0"/>
    <w:pPr>
      <w:ind w:left="2892"/>
    </w:pPr>
  </w:style>
  <w:style w:type="paragraph" w:customStyle="1" w:styleId="AmendBody4">
    <w:name w:val="Amend. Body 4"/>
    <w:basedOn w:val="Normal-Draft"/>
    <w:next w:val="Normal"/>
    <w:rsid w:val="004679B0"/>
    <w:pPr>
      <w:ind w:left="3402"/>
    </w:pPr>
  </w:style>
  <w:style w:type="paragraph" w:styleId="Header">
    <w:name w:val="header"/>
    <w:basedOn w:val="Normal"/>
    <w:rsid w:val="004679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679B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679B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679B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679B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679B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679B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679B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679B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679B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679B0"/>
    <w:pPr>
      <w:suppressLineNumbers w:val="0"/>
    </w:pPr>
  </w:style>
  <w:style w:type="paragraph" w:customStyle="1" w:styleId="BodyParagraph">
    <w:name w:val="Body Paragraph"/>
    <w:next w:val="Normal"/>
    <w:rsid w:val="004679B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679B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679B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679B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679B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679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679B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679B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679B0"/>
    <w:rPr>
      <w:caps w:val="0"/>
    </w:rPr>
  </w:style>
  <w:style w:type="paragraph" w:customStyle="1" w:styleId="Normal-Schedule">
    <w:name w:val="Normal - Schedule"/>
    <w:rsid w:val="004679B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679B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679B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679B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679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679B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679B0"/>
  </w:style>
  <w:style w:type="paragraph" w:customStyle="1" w:styleId="Penalty">
    <w:name w:val="Penalty"/>
    <w:next w:val="Normal"/>
    <w:rsid w:val="004679B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679B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679B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679B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679B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679B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679B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679B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679B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679B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679B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679B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679B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679B0"/>
    <w:pPr>
      <w:suppressLineNumbers w:val="0"/>
    </w:pPr>
  </w:style>
  <w:style w:type="paragraph" w:customStyle="1" w:styleId="AutoNumber">
    <w:name w:val="Auto Number"/>
    <w:rsid w:val="004679B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679B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679B0"/>
    <w:rPr>
      <w:vertAlign w:val="superscript"/>
    </w:rPr>
  </w:style>
  <w:style w:type="paragraph" w:styleId="EndnoteText">
    <w:name w:val="endnote text"/>
    <w:basedOn w:val="Normal"/>
    <w:semiHidden/>
    <w:rsid w:val="004679B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679B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679B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679B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679B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679B0"/>
    <w:pPr>
      <w:spacing w:after="120"/>
      <w:jc w:val="center"/>
    </w:pPr>
  </w:style>
  <w:style w:type="paragraph" w:styleId="MacroText">
    <w:name w:val="macro"/>
    <w:semiHidden/>
    <w:rsid w:val="004679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679B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679B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679B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679B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679B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679B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679B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679B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679B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679B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679B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679B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679B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679B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679B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679B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679B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679B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679B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679B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679B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679B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679B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679B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679B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679B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679B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679B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679B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679B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679B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679B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679B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679B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679B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679B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679B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679B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679B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679B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679B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679B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679B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679B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679B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679B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679B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679B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679B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679B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679B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79B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(Community Protection) and Control of Weapons Amendment Bill 2024</vt:lpstr>
    </vt:vector>
  </TitlesOfParts>
  <Manager/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and Control of Weapons Amendment Bill 2024</dc:title>
  <dc:subject>OCPC Word Template</dc:subject>
  <dc:creator/>
  <cp:keywords>Formats, House Amendments</cp:keywords>
  <dc:description>12/03/2025 (Prod)</dc:description>
  <cp:lastModifiedBy/>
  <cp:revision>1</cp:revision>
  <cp:lastPrinted>2025-03-17T04:31:00Z</cp:lastPrinted>
  <dcterms:created xsi:type="dcterms:W3CDTF">2025-03-17T22:30:00Z</dcterms:created>
  <dcterms:modified xsi:type="dcterms:W3CDTF">2025-03-17T22:30:00Z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550371</vt:i4>
  </property>
  <property fmtid="{D5CDD505-2E9C-101B-9397-08002B2CF9AE}" pid="10" name="DocSubFolderNumber">
    <vt:lpwstr>S23/3731</vt:lpwstr>
  </property>
</Properties>
</file>