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89F6" w14:textId="22FB5D89" w:rsidR="00712B9B" w:rsidRDefault="00AA040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3018A72" w14:textId="5802FC1A" w:rsidR="00712B9B" w:rsidRDefault="00AA040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TERRORISM (COMMUNITY PROTECTION) AND CONTROL OF WEAPONS AMENDMENT BILL 2024</w:t>
      </w:r>
    </w:p>
    <w:p w14:paraId="5D28F65A" w14:textId="721E490A" w:rsidR="00712B9B" w:rsidRDefault="00AA040E" w:rsidP="00AA040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77FCAB8" w14:textId="4169247B" w:rsidR="00712B9B" w:rsidRDefault="00AA040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Clauses to be proposed in Committee by DAVID LIMBRICK)</w:t>
      </w:r>
    </w:p>
    <w:bookmarkEnd w:id="3"/>
    <w:p w14:paraId="4C909729" w14:textId="77777777" w:rsidR="006961E4" w:rsidRDefault="006961E4">
      <w:pPr>
        <w:tabs>
          <w:tab w:val="left" w:pos="3912"/>
          <w:tab w:val="left" w:pos="4423"/>
        </w:tabs>
      </w:pPr>
    </w:p>
    <w:p w14:paraId="1D2601C8" w14:textId="3BC977B1" w:rsidR="0087110C" w:rsidRPr="0087110C" w:rsidRDefault="0087110C" w:rsidP="0087110C">
      <w:pPr>
        <w:pStyle w:val="ListParagraph"/>
        <w:numPr>
          <w:ilvl w:val="0"/>
          <w:numId w:val="20"/>
        </w:numPr>
        <w:rPr>
          <w:u w:val="single"/>
        </w:rPr>
      </w:pPr>
      <w:bookmarkStart w:id="4" w:name="cpStart"/>
      <w:bookmarkEnd w:id="4"/>
      <w:r>
        <w:t xml:space="preserve"> Clause 1, page 2, after line 14 insert—</w:t>
      </w:r>
    </w:p>
    <w:p w14:paraId="75F0606D" w14:textId="7DD6D3FE" w:rsidR="0087110C" w:rsidRPr="0087110C" w:rsidRDefault="0087110C" w:rsidP="0087110C">
      <w:pPr>
        <w:pStyle w:val="AmendHeading1"/>
        <w:tabs>
          <w:tab w:val="right" w:pos="1701"/>
        </w:tabs>
        <w:ind w:left="1871" w:hanging="1871"/>
      </w:pPr>
      <w:r>
        <w:tab/>
      </w:r>
      <w:r w:rsidRPr="0087110C">
        <w:t>"(</w:t>
      </w:r>
      <w:proofErr w:type="spellStart"/>
      <w:r w:rsidRPr="0087110C">
        <w:t>ia</w:t>
      </w:r>
      <w:proofErr w:type="spellEnd"/>
      <w:r w:rsidRPr="0087110C">
        <w:t>)</w:t>
      </w:r>
      <w:r w:rsidRPr="0087110C">
        <w:tab/>
      </w:r>
      <w:r>
        <w:t xml:space="preserve">to </w:t>
      </w:r>
      <w:r w:rsidR="001202FB">
        <w:t>provide</w:t>
      </w:r>
      <w:r>
        <w:t xml:space="preserve"> for </w:t>
      </w:r>
      <w:r w:rsidR="001202FB">
        <w:t xml:space="preserve">the </w:t>
      </w:r>
      <w:r>
        <w:t>possession, carriage and use of articles designed or adapted to discharge oleoresin capsicum spray; and".</w:t>
      </w:r>
    </w:p>
    <w:p w14:paraId="5F8EC89D" w14:textId="73B5762C" w:rsidR="0087110C" w:rsidRPr="0087110C" w:rsidRDefault="0087110C" w:rsidP="0087110C">
      <w:pPr>
        <w:pStyle w:val="ManualNumber"/>
        <w:jc w:val="center"/>
      </w:pPr>
      <w:r>
        <w:t>NEW CLAUSES</w:t>
      </w:r>
    </w:p>
    <w:p w14:paraId="34516D15" w14:textId="446D91B9" w:rsidR="0087110C" w:rsidRPr="0087110C" w:rsidRDefault="0087110C" w:rsidP="0087110C">
      <w:pPr>
        <w:pStyle w:val="ListParagraph"/>
        <w:numPr>
          <w:ilvl w:val="0"/>
          <w:numId w:val="20"/>
        </w:numPr>
        <w:rPr>
          <w:u w:val="single"/>
        </w:rPr>
      </w:pPr>
      <w:r>
        <w:t>Insert the following New Clause</w:t>
      </w:r>
      <w:r w:rsidR="00611EC2">
        <w:t>s</w:t>
      </w:r>
      <w:r>
        <w:t xml:space="preserve"> before clause 5</w:t>
      </w:r>
      <w:r w:rsidR="00611EC2">
        <w:t>5</w:t>
      </w:r>
      <w:r>
        <w:t>—</w:t>
      </w:r>
    </w:p>
    <w:p w14:paraId="2DA69661" w14:textId="1DD8449A" w:rsidR="0087110C" w:rsidRDefault="0087110C" w:rsidP="0087110C">
      <w:pPr>
        <w:pStyle w:val="AmendHeading1"/>
        <w:tabs>
          <w:tab w:val="right" w:pos="1701"/>
        </w:tabs>
        <w:ind w:left="1871" w:hanging="1871"/>
        <w:rPr>
          <w:b/>
          <w:bCs/>
        </w:rPr>
      </w:pPr>
      <w:r>
        <w:tab/>
      </w:r>
      <w:r w:rsidRPr="0087110C">
        <w:t>'</w:t>
      </w:r>
      <w:r w:rsidRPr="0087110C">
        <w:rPr>
          <w:b/>
          <w:bCs/>
        </w:rPr>
        <w:t>54A</w:t>
      </w:r>
      <w:r w:rsidRPr="0087110C">
        <w:tab/>
      </w:r>
      <w:r w:rsidRPr="0087110C">
        <w:rPr>
          <w:b/>
          <w:bCs/>
        </w:rPr>
        <w:t>Definitions</w:t>
      </w:r>
    </w:p>
    <w:p w14:paraId="5F9CCC53" w14:textId="12755528" w:rsidR="00611EC2" w:rsidRDefault="00611EC2" w:rsidP="00611EC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11EC2">
        <w:t>(1)</w:t>
      </w:r>
      <w:r w:rsidRPr="00611EC2">
        <w:tab/>
      </w:r>
      <w:r>
        <w:t xml:space="preserve">In section 3(1) of the </w:t>
      </w:r>
      <w:r w:rsidRPr="00611EC2">
        <w:rPr>
          <w:b/>
          <w:bCs/>
        </w:rPr>
        <w:t>Control of Weapons Act 1990</w:t>
      </w:r>
      <w:r>
        <w:t xml:space="preserve">, in the definition of </w:t>
      </w:r>
      <w:r>
        <w:rPr>
          <w:b/>
          <w:bCs/>
          <w:i/>
          <w:iCs/>
        </w:rPr>
        <w:t>controlled weapon</w:t>
      </w:r>
      <w:r>
        <w:t xml:space="preserve">, after paragraph (a) </w:t>
      </w:r>
      <w:r>
        <w:rPr>
          <w:b/>
          <w:bCs/>
        </w:rPr>
        <w:t>insert</w:t>
      </w:r>
      <w:r>
        <w:t>—</w:t>
      </w:r>
    </w:p>
    <w:p w14:paraId="3F35F022" w14:textId="0F26BE09" w:rsidR="00611EC2" w:rsidRDefault="00611EC2" w:rsidP="00611EC2">
      <w:pPr>
        <w:pStyle w:val="AmendHeading3"/>
        <w:tabs>
          <w:tab w:val="right" w:pos="2778"/>
        </w:tabs>
        <w:ind w:left="2891" w:hanging="2891"/>
      </w:pPr>
      <w:r>
        <w:tab/>
      </w:r>
      <w:r w:rsidRPr="00611EC2">
        <w:t>"(</w:t>
      </w:r>
      <w:r>
        <w:t>a</w:t>
      </w:r>
      <w:r w:rsidRPr="00611EC2">
        <w:t>b)</w:t>
      </w:r>
      <w:r w:rsidRPr="00611EC2">
        <w:tab/>
      </w:r>
      <w:r>
        <w:t>an article designed or adapted to discharge oleoresin capsicum spray; or".</w:t>
      </w:r>
    </w:p>
    <w:p w14:paraId="4A747040" w14:textId="56F0E934" w:rsidR="00611EC2" w:rsidRDefault="00611EC2" w:rsidP="00611EC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11EC2">
        <w:t>(2)</w:t>
      </w:r>
      <w:r w:rsidRPr="00611EC2">
        <w:tab/>
      </w:r>
      <w:r>
        <w:t xml:space="preserve">In section 3(1) of the </w:t>
      </w:r>
      <w:r w:rsidRPr="00611EC2">
        <w:rPr>
          <w:b/>
          <w:bCs/>
        </w:rPr>
        <w:t>Control of Weapons Act 1990</w:t>
      </w:r>
      <w:r>
        <w:t xml:space="preserve">, in the definition of </w:t>
      </w:r>
      <w:r>
        <w:rPr>
          <w:b/>
          <w:bCs/>
          <w:i/>
          <w:iCs/>
        </w:rPr>
        <w:t>prohibited weapon</w:t>
      </w:r>
      <w:r>
        <w:t xml:space="preserve">, after "a prohibited weapon" </w:t>
      </w:r>
      <w:r>
        <w:rPr>
          <w:b/>
          <w:bCs/>
        </w:rPr>
        <w:t>insert</w:t>
      </w:r>
      <w:r>
        <w:t xml:space="preserve"> "but does not include an article designed or adapted to discharge oleoresin capsicum spray".</w:t>
      </w:r>
    </w:p>
    <w:p w14:paraId="4D07EEA4" w14:textId="4F5D53C8" w:rsidR="00611EC2" w:rsidRDefault="00611EC2" w:rsidP="00611EC2">
      <w:pPr>
        <w:pStyle w:val="AmendHeading1"/>
        <w:tabs>
          <w:tab w:val="right" w:pos="1701"/>
        </w:tabs>
        <w:ind w:left="1871" w:hanging="1871"/>
        <w:rPr>
          <w:b/>
          <w:bCs/>
        </w:rPr>
      </w:pPr>
      <w:r>
        <w:tab/>
      </w:r>
      <w:r w:rsidRPr="00611EC2">
        <w:rPr>
          <w:b/>
          <w:bCs/>
        </w:rPr>
        <w:t>54B</w:t>
      </w:r>
      <w:r w:rsidRPr="00611EC2">
        <w:rPr>
          <w:b/>
          <w:bCs/>
        </w:rPr>
        <w:tab/>
      </w:r>
      <w:r>
        <w:rPr>
          <w:b/>
          <w:bCs/>
        </w:rPr>
        <w:t>Control of controlled weapons</w:t>
      </w:r>
    </w:p>
    <w:p w14:paraId="4187765A" w14:textId="38AD3A65" w:rsidR="001202FB" w:rsidRPr="001202FB" w:rsidRDefault="001202FB" w:rsidP="001202FB">
      <w:pPr>
        <w:pStyle w:val="AmendHeading1"/>
        <w:tabs>
          <w:tab w:val="right" w:pos="1701"/>
        </w:tabs>
        <w:ind w:left="1871" w:hanging="1871"/>
      </w:pPr>
      <w:r>
        <w:tab/>
      </w:r>
      <w:r w:rsidRPr="001202FB">
        <w:t>(1)</w:t>
      </w:r>
      <w:r>
        <w:tab/>
        <w:t xml:space="preserve">In section 6(3) of the </w:t>
      </w:r>
      <w:r w:rsidRPr="001202FB">
        <w:rPr>
          <w:b/>
          <w:bCs/>
        </w:rPr>
        <w:t>Control of Weapons Act 1990</w:t>
      </w:r>
      <w:r w:rsidRPr="001202FB">
        <w:t>, after "</w:t>
      </w:r>
      <w:r w:rsidRPr="001202FB">
        <w:rPr>
          <w:b/>
          <w:bCs/>
          <w:i/>
          <w:iCs/>
        </w:rPr>
        <w:t>lawful excuse</w:t>
      </w:r>
      <w:r>
        <w:t xml:space="preserve">" </w:t>
      </w:r>
      <w:r w:rsidRPr="001202FB">
        <w:rPr>
          <w:b/>
          <w:bCs/>
        </w:rPr>
        <w:t>insert</w:t>
      </w:r>
      <w:r>
        <w:t xml:space="preserve"> "(other than in relation to the possession, carriage or use of a controlled weapon that is </w:t>
      </w:r>
      <w:r w:rsidRPr="001202FB">
        <w:t>an article designed or adapted to discharge oleoresin capsicum spray</w:t>
      </w:r>
      <w:r>
        <w:t>)".</w:t>
      </w:r>
    </w:p>
    <w:p w14:paraId="1B7F71B8" w14:textId="57942961" w:rsidR="0087110C" w:rsidRDefault="001202FB" w:rsidP="001202FB">
      <w:pPr>
        <w:pStyle w:val="AmendHeading1"/>
        <w:tabs>
          <w:tab w:val="right" w:pos="1701"/>
        </w:tabs>
        <w:ind w:left="1871" w:hanging="1871"/>
      </w:pPr>
      <w:r>
        <w:tab/>
      </w:r>
      <w:r w:rsidRPr="001202FB">
        <w:t>(2)</w:t>
      </w:r>
      <w:r>
        <w:tab/>
      </w:r>
      <w:r w:rsidR="00611EC2">
        <w:t xml:space="preserve">After section 6(3) of the </w:t>
      </w:r>
      <w:r w:rsidR="00611EC2" w:rsidRPr="001202FB">
        <w:rPr>
          <w:b/>
          <w:bCs/>
        </w:rPr>
        <w:t>Control of Weapons Act 1990 insert</w:t>
      </w:r>
      <w:r w:rsidR="00611EC2">
        <w:t>—</w:t>
      </w:r>
    </w:p>
    <w:p w14:paraId="2EE36150" w14:textId="1208886B" w:rsidR="001202FB" w:rsidRDefault="001202FB" w:rsidP="001202F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11EC2" w:rsidRPr="001202FB">
        <w:t>"(3A)</w:t>
      </w:r>
      <w:r w:rsidR="00611EC2" w:rsidRPr="00611EC2">
        <w:tab/>
      </w:r>
      <w:r>
        <w:t xml:space="preserve">In this section </w:t>
      </w:r>
      <w:r w:rsidRPr="001202FB">
        <w:rPr>
          <w:b/>
          <w:bCs/>
          <w:i/>
          <w:iCs/>
        </w:rPr>
        <w:t>lawful excuse</w:t>
      </w:r>
      <w:r>
        <w:t xml:space="preserve"> (in relation to the possession, carriage or use of a controlled weapon that is </w:t>
      </w:r>
      <w:r w:rsidRPr="001202FB">
        <w:t>an article designed or adapted to discharge oleoresin capsicum spray</w:t>
      </w:r>
      <w:r>
        <w:t>) includes—</w:t>
      </w:r>
    </w:p>
    <w:p w14:paraId="1355F6F0" w14:textId="68B24B1B" w:rsidR="001202FB" w:rsidRDefault="001202FB" w:rsidP="001202FB">
      <w:pPr>
        <w:pStyle w:val="AmendHeading3"/>
        <w:tabs>
          <w:tab w:val="right" w:pos="2778"/>
        </w:tabs>
        <w:ind w:left="2891" w:hanging="2891"/>
      </w:pPr>
      <w:r>
        <w:tab/>
      </w:r>
      <w:r w:rsidRPr="001202FB">
        <w:t>(a)</w:t>
      </w:r>
      <w:r>
        <w:tab/>
        <w:t>the pursuit of any lawful employment, duty or activity; and</w:t>
      </w:r>
    </w:p>
    <w:p w14:paraId="6203E113" w14:textId="661A9F1C" w:rsidR="008416AE" w:rsidRPr="0087110C" w:rsidRDefault="001202FB" w:rsidP="001202FB">
      <w:pPr>
        <w:pStyle w:val="AmendHeading3"/>
        <w:tabs>
          <w:tab w:val="right" w:pos="2778"/>
        </w:tabs>
        <w:ind w:left="2891" w:hanging="2891"/>
        <w:rPr>
          <w:u w:val="single"/>
        </w:rPr>
      </w:pPr>
      <w:r>
        <w:tab/>
      </w:r>
      <w:r w:rsidRPr="001202FB">
        <w:t>(b)</w:t>
      </w:r>
      <w:r>
        <w:tab/>
        <w:t>self-defence.".</w:t>
      </w:r>
      <w:r w:rsidR="001E4D46">
        <w:t>'.</w:t>
      </w:r>
    </w:p>
    <w:sectPr w:rsidR="008416AE" w:rsidRPr="0087110C" w:rsidSect="00AA04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A070" w14:textId="77777777" w:rsidR="001162FD" w:rsidRDefault="001162FD">
      <w:r>
        <w:separator/>
      </w:r>
    </w:p>
  </w:endnote>
  <w:endnote w:type="continuationSeparator" w:id="0">
    <w:p w14:paraId="28E4B248" w14:textId="77777777" w:rsidR="001162FD" w:rsidRDefault="0011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0046" w14:textId="77777777" w:rsidR="0038690A" w:rsidRDefault="0038690A" w:rsidP="00AA0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735C3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72E2" w14:textId="18619746" w:rsidR="00AA040E" w:rsidRDefault="00AA040E" w:rsidP="00BE22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32D762" w14:textId="0D495D14" w:rsidR="00EB7B62" w:rsidRPr="00AA040E" w:rsidRDefault="00AA040E" w:rsidP="00AA040E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AA040E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6090" w14:textId="4134EE28" w:rsidR="003A0472" w:rsidRPr="00DB51E7" w:rsidRDefault="00AA040E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1025" w14:textId="77777777" w:rsidR="001162FD" w:rsidRDefault="001162FD">
      <w:r>
        <w:separator/>
      </w:r>
    </w:p>
  </w:footnote>
  <w:footnote w:type="continuationSeparator" w:id="0">
    <w:p w14:paraId="5FC5F49F" w14:textId="77777777" w:rsidR="001162FD" w:rsidRDefault="0011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2EF2" w14:textId="61C4F1D3" w:rsidR="001162FD" w:rsidRPr="00AA040E" w:rsidRDefault="00AA040E" w:rsidP="00AA040E">
    <w:pPr>
      <w:pStyle w:val="Header"/>
      <w:jc w:val="right"/>
    </w:pPr>
    <w:r w:rsidRPr="00AA040E">
      <w:t>DL71C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282D" w14:textId="19CEE0C6" w:rsidR="0038690A" w:rsidRPr="00AA040E" w:rsidRDefault="00AA040E" w:rsidP="00AA040E">
    <w:pPr>
      <w:pStyle w:val="Header"/>
      <w:jc w:val="right"/>
    </w:pPr>
    <w:r w:rsidRPr="00AA040E">
      <w:t>DL71C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D5D49DE"/>
    <w:multiLevelType w:val="multilevel"/>
    <w:tmpl w:val="69DA3B8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D1746"/>
    <w:multiLevelType w:val="multilevel"/>
    <w:tmpl w:val="69DA3B8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6"/>
  </w:num>
  <w:num w:numId="8" w16cid:durableId="1280986872">
    <w:abstractNumId w:val="12"/>
  </w:num>
  <w:num w:numId="9" w16cid:durableId="842748349">
    <w:abstractNumId w:val="5"/>
  </w:num>
  <w:num w:numId="10" w16cid:durableId="2008559572">
    <w:abstractNumId w:val="11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7"/>
  </w:num>
  <w:num w:numId="14" w16cid:durableId="2052725134">
    <w:abstractNumId w:val="14"/>
  </w:num>
  <w:num w:numId="15" w16cid:durableId="866333321">
    <w:abstractNumId w:val="13"/>
  </w:num>
  <w:num w:numId="16" w16cid:durableId="1178040724">
    <w:abstractNumId w:val="15"/>
  </w:num>
  <w:num w:numId="17" w16cid:durableId="1117140667">
    <w:abstractNumId w:val="9"/>
  </w:num>
  <w:num w:numId="18" w16cid:durableId="1900751369">
    <w:abstractNumId w:val="19"/>
  </w:num>
  <w:num w:numId="19" w16cid:durableId="2004506232">
    <w:abstractNumId w:val="18"/>
  </w:num>
  <w:num w:numId="20" w16cid:durableId="619071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72"/>
    <w:docVar w:name="vActTitle" w:val="Terrorism (Community Protection) and Control of Weapons Amendment Bill 2024"/>
    <w:docVar w:name="vBillNo" w:val="172"/>
    <w:docVar w:name="vBillTitle" w:val="Terrorism (Community Protection) and Control of Weapons Amendment Bill 2024"/>
    <w:docVar w:name="vDocumentType" w:val=".HOUSEAMEND"/>
    <w:docVar w:name="vDraftNo" w:val="2"/>
    <w:docVar w:name="vDraftVers" w:val="2"/>
    <w:docVar w:name="vDraftVersion" w:val="23333 - DL71C - Libertarian (Mr LIMBRICK) Second House Print"/>
    <w:docVar w:name="VersionNo" w:val="2"/>
    <w:docVar w:name="vFileName" w:val="601172LTDLC.H"/>
    <w:docVar w:name="vFileVersion" w:val="C"/>
    <w:docVar w:name="vFinalisePrevVer" w:val="True"/>
    <w:docVar w:name="vGovNonGov" w:val="11"/>
    <w:docVar w:name="vHouseType" w:val="0"/>
    <w:docVar w:name="vILDNum" w:val="23333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5"/>
    <w:docVar w:name="vParliament" w:val="60"/>
    <w:docVar w:name="vPartyID" w:val="16"/>
    <w:docVar w:name="vPartyName" w:val="Libertarian"/>
    <w:docVar w:name="vPrevDraftNo" w:val="2"/>
    <w:docVar w:name="vPrevDraftVers" w:val="2"/>
    <w:docVar w:name="vPrevFileName" w:val="601172LTDLC.H"/>
    <w:docVar w:name="vPrevMinisterID" w:val="306"/>
    <w:docVar w:name="vPrnOnSepLine" w:val="False"/>
    <w:docVar w:name="vSavedToLocal" w:val="No"/>
    <w:docVar w:name="vSecurityMarking" w:val="0"/>
    <w:docVar w:name="vSeqNum" w:val="DL71C"/>
    <w:docVar w:name="vSession" w:val="1"/>
    <w:docVar w:name="vTRIMFileName" w:val="23333 - DL71C - Libertarian (Mr LIMBRICK) Second House Print"/>
    <w:docVar w:name="vTRIMRecordNumber" w:val="D25/6485[v3]"/>
    <w:docVar w:name="vTxtAfterIndex" w:val="-1"/>
    <w:docVar w:name="vTxtBefore" w:val="Amendment and New Clauses to be proposed in Committee by"/>
    <w:docVar w:name="vTxtBeforeIndex" w:val="-1"/>
    <w:docVar w:name="vVersionDate" w:val="18/3/2025"/>
    <w:docVar w:name="vYear" w:val="2025"/>
  </w:docVars>
  <w:rsids>
    <w:rsidRoot w:val="001162FD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36AD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62FD"/>
    <w:rsid w:val="00117DF3"/>
    <w:rsid w:val="001202FB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4D46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4DB2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1EC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476D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1604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1EC2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436E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7B4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E6728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0C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B7A3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27AB3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2E2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040E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099A"/>
    <w:rsid w:val="00C82C53"/>
    <w:rsid w:val="00C83C40"/>
    <w:rsid w:val="00C845B8"/>
    <w:rsid w:val="00C94DC0"/>
    <w:rsid w:val="00C9686D"/>
    <w:rsid w:val="00CA1A95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62F6"/>
    <w:rsid w:val="00D1790F"/>
    <w:rsid w:val="00D20987"/>
    <w:rsid w:val="00D20B50"/>
    <w:rsid w:val="00D2129E"/>
    <w:rsid w:val="00D235E5"/>
    <w:rsid w:val="00D23E2E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6A5E"/>
    <w:rsid w:val="00F478DF"/>
    <w:rsid w:val="00F50A9D"/>
    <w:rsid w:val="00F60068"/>
    <w:rsid w:val="00F60794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3D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40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A040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A040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A040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A040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A040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A040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A040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A040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A040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A040E"/>
    <w:pPr>
      <w:ind w:left="1871"/>
    </w:pPr>
  </w:style>
  <w:style w:type="paragraph" w:customStyle="1" w:styleId="Normal-Draft">
    <w:name w:val="Normal - Draft"/>
    <w:rsid w:val="00AA04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A040E"/>
    <w:pPr>
      <w:ind w:left="2381"/>
    </w:pPr>
  </w:style>
  <w:style w:type="paragraph" w:customStyle="1" w:styleId="AmendBody3">
    <w:name w:val="Amend. Body 3"/>
    <w:basedOn w:val="Normal-Draft"/>
    <w:next w:val="Normal"/>
    <w:rsid w:val="00AA040E"/>
    <w:pPr>
      <w:ind w:left="2892"/>
    </w:pPr>
  </w:style>
  <w:style w:type="paragraph" w:customStyle="1" w:styleId="AmendBody4">
    <w:name w:val="Amend. Body 4"/>
    <w:basedOn w:val="Normal-Draft"/>
    <w:next w:val="Normal"/>
    <w:rsid w:val="00AA040E"/>
    <w:pPr>
      <w:ind w:left="3402"/>
    </w:pPr>
  </w:style>
  <w:style w:type="paragraph" w:styleId="Header">
    <w:name w:val="header"/>
    <w:basedOn w:val="Normal"/>
    <w:rsid w:val="00AA04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040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A040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A040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A040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A040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A040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A040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A040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A040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A040E"/>
    <w:pPr>
      <w:suppressLineNumbers w:val="0"/>
    </w:pPr>
  </w:style>
  <w:style w:type="paragraph" w:customStyle="1" w:styleId="BodyParagraph">
    <w:name w:val="Body Paragraph"/>
    <w:next w:val="Normal"/>
    <w:rsid w:val="00AA040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A040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A040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A040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A040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A04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A040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A040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A040E"/>
    <w:rPr>
      <w:caps w:val="0"/>
    </w:rPr>
  </w:style>
  <w:style w:type="paragraph" w:customStyle="1" w:styleId="Normal-Schedule">
    <w:name w:val="Normal - Schedule"/>
    <w:rsid w:val="00AA040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A040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A040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A040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A04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A040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A040E"/>
  </w:style>
  <w:style w:type="paragraph" w:customStyle="1" w:styleId="Penalty">
    <w:name w:val="Penalty"/>
    <w:next w:val="Normal"/>
    <w:rsid w:val="00AA040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A040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A040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A040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A040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A040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A040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A040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A040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A040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A040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A040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A040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A040E"/>
    <w:pPr>
      <w:suppressLineNumbers w:val="0"/>
    </w:pPr>
  </w:style>
  <w:style w:type="paragraph" w:customStyle="1" w:styleId="AutoNumber">
    <w:name w:val="Auto Number"/>
    <w:rsid w:val="00AA040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A040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A040E"/>
    <w:rPr>
      <w:vertAlign w:val="superscript"/>
    </w:rPr>
  </w:style>
  <w:style w:type="paragraph" w:styleId="EndnoteText">
    <w:name w:val="endnote text"/>
    <w:basedOn w:val="Normal"/>
    <w:semiHidden/>
    <w:rsid w:val="00AA040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A040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A040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A040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A040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A040E"/>
    <w:pPr>
      <w:spacing w:after="120"/>
      <w:jc w:val="center"/>
    </w:pPr>
  </w:style>
  <w:style w:type="paragraph" w:styleId="MacroText">
    <w:name w:val="macro"/>
    <w:semiHidden/>
    <w:rsid w:val="00AA04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A04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A04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A04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A04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A04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A040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A04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A04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A04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A04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A040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A040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A040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A040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A040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A040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A040E"/>
    <w:pPr>
      <w:suppressLineNumbers w:val="0"/>
    </w:pPr>
  </w:style>
  <w:style w:type="paragraph" w:customStyle="1" w:styleId="DraftHeading3">
    <w:name w:val="Draft Heading 3"/>
    <w:basedOn w:val="Normal"/>
    <w:next w:val="Normal"/>
    <w:rsid w:val="00AA040E"/>
    <w:pPr>
      <w:suppressLineNumbers w:val="0"/>
    </w:pPr>
  </w:style>
  <w:style w:type="paragraph" w:customStyle="1" w:styleId="DraftHeading4">
    <w:name w:val="Draft Heading 4"/>
    <w:basedOn w:val="Normal"/>
    <w:next w:val="Normal"/>
    <w:rsid w:val="00AA040E"/>
    <w:pPr>
      <w:suppressLineNumbers w:val="0"/>
    </w:pPr>
  </w:style>
  <w:style w:type="paragraph" w:customStyle="1" w:styleId="DraftHeading5">
    <w:name w:val="Draft Heading 5"/>
    <w:basedOn w:val="Normal"/>
    <w:next w:val="Normal"/>
    <w:rsid w:val="00AA040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A040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A040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A040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A040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A040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A04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A04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A04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A04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A04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A040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A040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A040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A040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A040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A040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A040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A040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A040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A040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A040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A040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A040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A040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A040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A040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A040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A040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A040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A040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A040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040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(Community Protection) and Control of Weapons Amendment Bill 2024</vt:lpstr>
    </vt:vector>
  </TitlesOfParts>
  <Manager/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and Control of Weapons Amendment Bill 2024</dc:title>
  <dc:subject>OCPC Word Template</dc:subject>
  <dc:creator/>
  <cp:keywords>Formats, House Amendments</cp:keywords>
  <dc:description>20/02/2025 (Prod)</dc:description>
  <cp:lastModifiedBy/>
  <cp:revision>1</cp:revision>
  <cp:lastPrinted>2025-03-17T23:36:00Z</cp:lastPrinted>
  <dcterms:created xsi:type="dcterms:W3CDTF">2025-03-18T00:34:00Z</dcterms:created>
  <dcterms:modified xsi:type="dcterms:W3CDTF">2025-03-18T00:34:00Z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550371</vt:i4>
  </property>
  <property fmtid="{D5CDD505-2E9C-101B-9397-08002B2CF9AE}" pid="10" name="DocSubFolderNumber">
    <vt:lpwstr>S23/3731</vt:lpwstr>
  </property>
</Properties>
</file>