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A4675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4675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VOLUNTARY ASSISTED DYING BILL 2017</w:t>
      </w:r>
    </w:p>
    <w:p w:rsidR="00712B9B" w:rsidRPr="00A46759" w:rsidRDefault="00A46759" w:rsidP="00A4675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A4675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Mr JENNINGS)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F43B0" w:rsidRDefault="00D93A45" w:rsidP="001B2E01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9</w:t>
      </w:r>
      <w:r w:rsidR="008F43B0">
        <w:t>, line 9, omit "be".</w:t>
      </w:r>
    </w:p>
    <w:p w:rsidR="008F43B0" w:rsidRDefault="00D93A45" w:rsidP="001B2E01">
      <w:pPr>
        <w:pStyle w:val="ListParagraph"/>
        <w:numPr>
          <w:ilvl w:val="0"/>
          <w:numId w:val="20"/>
        </w:numPr>
      </w:pPr>
      <w:r>
        <w:t>Clause 9</w:t>
      </w:r>
      <w:r w:rsidR="008F43B0">
        <w:t>, line 10, before "an" insert "be".</w:t>
      </w:r>
    </w:p>
    <w:p w:rsidR="008F43B0" w:rsidRDefault="00D93A45" w:rsidP="001B2E01">
      <w:pPr>
        <w:pStyle w:val="ListParagraph"/>
        <w:numPr>
          <w:ilvl w:val="0"/>
          <w:numId w:val="20"/>
        </w:numPr>
      </w:pPr>
      <w:r>
        <w:t>Clause 9</w:t>
      </w:r>
      <w:r w:rsidR="008F43B0">
        <w:t>, line 12, omit all words and expressions on this line and insert—</w:t>
      </w:r>
    </w:p>
    <w:p w:rsidR="007509E4" w:rsidRDefault="008F43B0" w:rsidP="006E1E95">
      <w:pPr>
        <w:pStyle w:val="AmendHeading1"/>
        <w:tabs>
          <w:tab w:val="right" w:pos="1701"/>
        </w:tabs>
        <w:ind w:left="1871" w:hanging="1871"/>
      </w:pPr>
      <w:r>
        <w:tab/>
      </w:r>
      <w:r w:rsidRPr="008F43B0">
        <w:t>"(ii)</w:t>
      </w:r>
      <w:r>
        <w:tab/>
      </w:r>
      <w:r w:rsidR="006E1E95">
        <w:t>be</w:t>
      </w:r>
      <w:r>
        <w:t xml:space="preserve"> ordinarily resident in Victoria</w:t>
      </w:r>
      <w:r w:rsidR="006E1E95">
        <w:t>; and</w:t>
      </w:r>
    </w:p>
    <w:p w:rsidR="008F43B0" w:rsidRDefault="00463721" w:rsidP="00463721">
      <w:pPr>
        <w:pStyle w:val="AmendHeading1"/>
        <w:tabs>
          <w:tab w:val="right" w:pos="1701"/>
        </w:tabs>
        <w:ind w:left="1871" w:hanging="1871"/>
      </w:pPr>
      <w:r>
        <w:tab/>
      </w:r>
      <w:r w:rsidR="007509E4" w:rsidRPr="00463721">
        <w:t>(iii)</w:t>
      </w:r>
      <w:r>
        <w:tab/>
      </w:r>
      <w:r w:rsidR="006E1E95">
        <w:t xml:space="preserve">at the time of making a first request, have been </w:t>
      </w:r>
      <w:r w:rsidR="007509E4">
        <w:t>ordinaril</w:t>
      </w:r>
      <w:r w:rsidR="006E1E95">
        <w:t>y resident in Victoria</w:t>
      </w:r>
      <w:r w:rsidR="00B7347F">
        <w:t xml:space="preserve"> for at least</w:t>
      </w:r>
      <w:r w:rsidR="006E1E95">
        <w:t xml:space="preserve"> 12 months</w:t>
      </w:r>
      <w:r>
        <w:t>; and</w:t>
      </w:r>
      <w:r w:rsidR="008F43B0">
        <w:t>".</w:t>
      </w:r>
    </w:p>
    <w:p w:rsidR="003D724A" w:rsidRDefault="00D93A45" w:rsidP="003D724A">
      <w:pPr>
        <w:pStyle w:val="ListParagraph"/>
        <w:numPr>
          <w:ilvl w:val="0"/>
          <w:numId w:val="20"/>
        </w:numPr>
      </w:pPr>
      <w:r>
        <w:t>Clause 9</w:t>
      </w:r>
      <w:r w:rsidR="00A2455E">
        <w:t xml:space="preserve">, </w:t>
      </w:r>
      <w:r w:rsidR="00DC17F7">
        <w:t>line 22, omit "12 months" and</w:t>
      </w:r>
      <w:r w:rsidR="00DD0898">
        <w:t xml:space="preserve"> insert "6 months</w:t>
      </w:r>
      <w:r w:rsidR="00DC17F7">
        <w:t>".</w:t>
      </w:r>
    </w:p>
    <w:p w:rsidR="006F62CC" w:rsidRDefault="006F62CC" w:rsidP="001B2E01">
      <w:pPr>
        <w:pStyle w:val="ListParagraph"/>
        <w:numPr>
          <w:ilvl w:val="0"/>
          <w:numId w:val="20"/>
        </w:numPr>
      </w:pPr>
      <w:r>
        <w:t xml:space="preserve">Clause 9, page 16, </w:t>
      </w:r>
      <w:r w:rsidR="00D93A45">
        <w:t xml:space="preserve">after </w:t>
      </w:r>
      <w:r>
        <w:t>line 4 insert—</w:t>
      </w:r>
    </w:p>
    <w:p w:rsidR="006F62CC" w:rsidRDefault="003D724A" w:rsidP="003D724A">
      <w:pPr>
        <w:pStyle w:val="AmendHeading1"/>
        <w:tabs>
          <w:tab w:val="right" w:pos="1701"/>
        </w:tabs>
        <w:ind w:left="1871" w:hanging="1871"/>
      </w:pPr>
      <w:r>
        <w:tab/>
      </w:r>
      <w:r w:rsidR="006F62CC" w:rsidRPr="003D724A">
        <w:t>"(  )</w:t>
      </w:r>
      <w:r w:rsidR="009A591E">
        <w:tab/>
        <w:t>Despite subsection</w:t>
      </w:r>
      <w:r w:rsidR="006F62CC">
        <w:t xml:space="preserve"> (1)(d)(iii), if the person is diagnosed with a disease</w:t>
      </w:r>
      <w:r w:rsidR="006F62CC" w:rsidRPr="006138EF">
        <w:t>, illness or medical condition</w:t>
      </w:r>
      <w:r>
        <w:t xml:space="preserve"> that is neurodegenerative, that disease, illness or medical condition must be expected to cause death within weeks or months, not exceeding 12 months.".</w:t>
      </w:r>
    </w:p>
    <w:p w:rsidR="003D724A" w:rsidRDefault="003D724A" w:rsidP="003D724A">
      <w:pPr>
        <w:pStyle w:val="ListParagraph"/>
        <w:numPr>
          <w:ilvl w:val="0"/>
          <w:numId w:val="20"/>
        </w:numPr>
      </w:pPr>
      <w:r w:rsidRPr="008102F6">
        <w:t>Clause 18, page 21, after line 7, insert—</w:t>
      </w:r>
    </w:p>
    <w:p w:rsidR="003D724A" w:rsidRPr="008102F6" w:rsidRDefault="003D724A" w:rsidP="003D724A">
      <w:pPr>
        <w:pStyle w:val="AmendHeading1"/>
        <w:tabs>
          <w:tab w:val="right" w:pos="1701"/>
        </w:tabs>
        <w:ind w:left="1871" w:hanging="1871"/>
      </w:pPr>
      <w:r w:rsidRPr="008102F6">
        <w:tab/>
        <w:t>"(  )</w:t>
      </w:r>
      <w:r w:rsidRPr="008102F6">
        <w:tab/>
      </w:r>
      <w:r>
        <w:t>I</w:t>
      </w:r>
      <w:r w:rsidRPr="008102F6">
        <w:t>f the co-ordinating m</w:t>
      </w:r>
      <w:r>
        <w:t>edical practitioner is able to determine</w:t>
      </w:r>
      <w:r w:rsidRPr="008102F6">
        <w:t xml:space="preserve"> that the person has a </w:t>
      </w:r>
      <w:r>
        <w:t>disease</w:t>
      </w:r>
      <w:r w:rsidRPr="006138EF">
        <w:t>, illness or medical condition</w:t>
      </w:r>
      <w:r>
        <w:t xml:space="preserve"> that is neurode</w:t>
      </w:r>
      <w:r w:rsidR="00F75794">
        <w:t>generative in accordance with</w:t>
      </w:r>
      <w:r>
        <w:t xml:space="preserve"> section 9(4) </w:t>
      </w:r>
      <w:r w:rsidRPr="008102F6">
        <w:t>that—</w:t>
      </w:r>
    </w:p>
    <w:p w:rsidR="003D724A" w:rsidRPr="008102F6" w:rsidRDefault="003D724A" w:rsidP="003D724A">
      <w:pPr>
        <w:pStyle w:val="AmendHeading2"/>
        <w:tabs>
          <w:tab w:val="clear" w:pos="720"/>
          <w:tab w:val="right" w:pos="2268"/>
        </w:tabs>
        <w:ind w:left="2381" w:hanging="2381"/>
      </w:pPr>
      <w:r w:rsidRPr="008102F6">
        <w:tab/>
        <w:t>(a)</w:t>
      </w:r>
      <w:r w:rsidRPr="008102F6">
        <w:tab/>
        <w:t>will cause death; and</w:t>
      </w:r>
    </w:p>
    <w:p w:rsidR="003D724A" w:rsidRPr="008102F6" w:rsidRDefault="003D724A" w:rsidP="003D724A">
      <w:pPr>
        <w:pStyle w:val="AmendHeading2"/>
        <w:tabs>
          <w:tab w:val="clear" w:pos="720"/>
          <w:tab w:val="right" w:pos="2268"/>
        </w:tabs>
        <w:ind w:left="2381" w:hanging="2381"/>
      </w:pPr>
      <w:r w:rsidRPr="008102F6">
        <w:tab/>
        <w:t>(b)</w:t>
      </w:r>
      <w:r w:rsidRPr="008102F6">
        <w:tab/>
        <w:t>i</w:t>
      </w:r>
      <w:r>
        <w:t>s expected to cause death between 6 and 12 months</w:t>
      </w:r>
      <w:r w:rsidRPr="008102F6">
        <w:t>—</w:t>
      </w:r>
    </w:p>
    <w:p w:rsidR="003D724A" w:rsidRPr="008102F6" w:rsidRDefault="003D724A" w:rsidP="003D724A">
      <w:pPr>
        <w:pStyle w:val="AmendHeading1"/>
        <w:ind w:left="1871"/>
      </w:pPr>
      <w:r w:rsidRPr="008102F6">
        <w:t xml:space="preserve">the co-ordinating medical practitioner must refer the person to a specialist registered medical practitioner who has appropriate skills and training in that particular </w:t>
      </w:r>
      <w:r>
        <w:t>disease</w:t>
      </w:r>
      <w:r w:rsidRPr="006138EF">
        <w:t>, illness or medical condition</w:t>
      </w:r>
      <w:r>
        <w:t xml:space="preserve"> that is neurodegenerative, whether or not the co-ordinating medical practitioner had also made a referral under subsection (2)</w:t>
      </w:r>
      <w:r w:rsidRPr="008102F6">
        <w:t>.</w:t>
      </w:r>
    </w:p>
    <w:p w:rsidR="003D724A" w:rsidRPr="008102F6" w:rsidRDefault="003D724A" w:rsidP="003D724A">
      <w:pPr>
        <w:pStyle w:val="AmendHeading1"/>
        <w:tabs>
          <w:tab w:val="right" w:pos="1701"/>
        </w:tabs>
        <w:ind w:left="1871" w:hanging="1871"/>
      </w:pPr>
      <w:r w:rsidRPr="008102F6">
        <w:tab/>
        <w:t>(  )</w:t>
      </w:r>
      <w:r w:rsidRPr="008102F6">
        <w:tab/>
        <w:t>The specialist registered medical practitioner referred to in subsection (4) must—</w:t>
      </w:r>
    </w:p>
    <w:p w:rsidR="003D724A" w:rsidRPr="008102F6" w:rsidRDefault="003D724A" w:rsidP="003D724A">
      <w:pPr>
        <w:pStyle w:val="AmendHeading2"/>
        <w:tabs>
          <w:tab w:val="clear" w:pos="720"/>
          <w:tab w:val="right" w:pos="2268"/>
        </w:tabs>
        <w:ind w:left="2381" w:hanging="2381"/>
      </w:pPr>
      <w:r w:rsidRPr="008102F6">
        <w:tab/>
        <w:t>(a)</w:t>
      </w:r>
      <w:r w:rsidRPr="008102F6">
        <w:tab/>
        <w:t xml:space="preserve">determine whether the person has a </w:t>
      </w:r>
      <w:r>
        <w:t>disease</w:t>
      </w:r>
      <w:r w:rsidRPr="006138EF">
        <w:t>, illness or medical condition</w:t>
      </w:r>
      <w:r>
        <w:t xml:space="preserve"> that is neurodegenerative</w:t>
      </w:r>
      <w:r w:rsidRPr="008102F6">
        <w:t xml:space="preserve"> that—</w:t>
      </w:r>
    </w:p>
    <w:p w:rsidR="003D724A" w:rsidRPr="008102F6" w:rsidRDefault="00D93A45" w:rsidP="003D724A">
      <w:pPr>
        <w:pStyle w:val="AmendHeading3"/>
        <w:tabs>
          <w:tab w:val="right" w:pos="2778"/>
        </w:tabs>
        <w:ind w:left="2891" w:hanging="2891"/>
      </w:pPr>
      <w:r>
        <w:tab/>
        <w:t>(i)</w:t>
      </w:r>
      <w:r>
        <w:tab/>
        <w:t>will cause death;</w:t>
      </w:r>
      <w:r w:rsidR="003D724A" w:rsidRPr="008102F6">
        <w:t xml:space="preserve"> and</w:t>
      </w:r>
    </w:p>
    <w:p w:rsidR="003D724A" w:rsidRPr="008102F6" w:rsidRDefault="003D724A" w:rsidP="003D724A">
      <w:pPr>
        <w:pStyle w:val="AmendHeading3"/>
        <w:tabs>
          <w:tab w:val="right" w:pos="2778"/>
        </w:tabs>
        <w:ind w:left="2891" w:hanging="2891"/>
      </w:pPr>
      <w:r w:rsidRPr="008102F6">
        <w:tab/>
        <w:t>(ii)</w:t>
      </w:r>
      <w:r w:rsidRPr="008102F6">
        <w:tab/>
        <w:t>is e</w:t>
      </w:r>
      <w:r>
        <w:t>xpected to cause death between 6 and 12 months</w:t>
      </w:r>
      <w:r w:rsidRPr="008102F6">
        <w:t>; and</w:t>
      </w:r>
    </w:p>
    <w:p w:rsidR="003D724A" w:rsidRPr="008102F6" w:rsidRDefault="003D724A" w:rsidP="003D724A">
      <w:pPr>
        <w:pStyle w:val="AmendHeading2"/>
        <w:tabs>
          <w:tab w:val="clear" w:pos="720"/>
          <w:tab w:val="right" w:pos="2268"/>
        </w:tabs>
        <w:ind w:left="2381" w:hanging="2381"/>
      </w:pPr>
      <w:r w:rsidRPr="008102F6">
        <w:lastRenderedPageBreak/>
        <w:tab/>
        <w:t>(b)</w:t>
      </w:r>
      <w:r w:rsidRPr="008102F6">
        <w:tab/>
        <w:t>provide a clinical report to the co-ordinating medical practitioner that sets out the specialist registered medical practitioner's determination.</w:t>
      </w:r>
    </w:p>
    <w:p w:rsidR="003D724A" w:rsidRPr="003D724A" w:rsidRDefault="003D724A" w:rsidP="003D724A">
      <w:pPr>
        <w:pStyle w:val="AmendHeading1"/>
        <w:tabs>
          <w:tab w:val="right" w:pos="1701"/>
        </w:tabs>
        <w:ind w:left="1871" w:hanging="1871"/>
      </w:pPr>
      <w:r w:rsidRPr="008102F6">
        <w:tab/>
        <w:t>(  )</w:t>
      </w:r>
      <w:r w:rsidRPr="008102F6">
        <w:tab/>
        <w:t>If the co-ordinating medical practitioner refers the person to a specialist registered medical practitioner under subsection (4), the co-ordinating medical practitioner must adopt the determination of the specialist registered medical practitioner in respect of the matter in relation to which the person was referred.".</w:t>
      </w:r>
    </w:p>
    <w:p w:rsidR="001B2E01" w:rsidRDefault="00D93A45" w:rsidP="00C94640">
      <w:pPr>
        <w:pStyle w:val="ListParagraph"/>
        <w:numPr>
          <w:ilvl w:val="0"/>
          <w:numId w:val="20"/>
        </w:numPr>
      </w:pPr>
      <w:r>
        <w:t>Clause 19</w:t>
      </w:r>
      <w:r w:rsidR="00B75CD9">
        <w:t>, line 31 omit "process." and insert "process;".</w:t>
      </w:r>
    </w:p>
    <w:p w:rsidR="00B75CD9" w:rsidRDefault="00D93A45" w:rsidP="001B2E01">
      <w:pPr>
        <w:pStyle w:val="ListParagraph"/>
        <w:numPr>
          <w:ilvl w:val="0"/>
          <w:numId w:val="20"/>
        </w:numPr>
      </w:pPr>
      <w:r>
        <w:t>Clause 19</w:t>
      </w:r>
      <w:r w:rsidR="00B75CD9">
        <w:t>, after line 31 insert—</w:t>
      </w:r>
    </w:p>
    <w:p w:rsidR="00762191" w:rsidRDefault="00DC17F7" w:rsidP="00DC17F7">
      <w:pPr>
        <w:pStyle w:val="AmendHeading1"/>
        <w:tabs>
          <w:tab w:val="right" w:pos="1701"/>
        </w:tabs>
        <w:ind w:left="1871" w:hanging="1871"/>
      </w:pPr>
      <w:r>
        <w:tab/>
      </w:r>
      <w:r w:rsidR="00B75CD9" w:rsidRPr="00DC17F7">
        <w:t>"(  )</w:t>
      </w:r>
      <w:r w:rsidR="00B75CD9">
        <w:tab/>
        <w:t xml:space="preserve">that </w:t>
      </w:r>
      <w:r w:rsidR="00AB0C87">
        <w:t xml:space="preserve">if </w:t>
      </w:r>
      <w:r w:rsidR="00B75CD9">
        <w:t xml:space="preserve">the </w:t>
      </w:r>
      <w:r w:rsidR="00AB0C87">
        <w:t>person is receiving ongoing health services from a</w:t>
      </w:r>
      <w:r w:rsidR="00C51981">
        <w:t xml:space="preserve"> registered medical</w:t>
      </w:r>
      <w:r w:rsidR="00B75CD9">
        <w:t xml:space="preserve"> </w:t>
      </w:r>
      <w:r w:rsidR="00FC487D">
        <w:t>practitioner</w:t>
      </w:r>
      <w:r w:rsidR="00C51981">
        <w:t xml:space="preserve"> other than the co-ordinating medical practitioner,</w:t>
      </w:r>
      <w:r w:rsidR="00FC487D">
        <w:t xml:space="preserve"> the person</w:t>
      </w:r>
      <w:r w:rsidR="007E392D">
        <w:t xml:space="preserve"> </w:t>
      </w:r>
      <w:r w:rsidR="00AB0C87">
        <w:t>is encouraged to inform the registered medical practitioner</w:t>
      </w:r>
      <w:r w:rsidR="00C51981">
        <w:t xml:space="preserve"> </w:t>
      </w:r>
      <w:r w:rsidR="007E392D">
        <w:t>of</w:t>
      </w:r>
      <w:r w:rsidR="00B75CD9">
        <w:t xml:space="preserve"> the </w:t>
      </w:r>
      <w:r w:rsidR="007E392D">
        <w:t>person's request to access</w:t>
      </w:r>
      <w:r>
        <w:t xml:space="preserve"> voluntary assisted dying.".</w:t>
      </w:r>
    </w:p>
    <w:p w:rsidR="00762191" w:rsidRDefault="00D93A45" w:rsidP="001B2E01">
      <w:pPr>
        <w:pStyle w:val="ListParagraph"/>
        <w:numPr>
          <w:ilvl w:val="0"/>
          <w:numId w:val="20"/>
        </w:numPr>
      </w:pPr>
      <w:r>
        <w:t>Clause 28</w:t>
      </w:r>
      <w:r w:rsidR="00762191">
        <w:t>, line 34 omit "process." and insert "process;".</w:t>
      </w:r>
    </w:p>
    <w:p w:rsidR="00B75CD9" w:rsidRDefault="00D93A45" w:rsidP="001B2E01">
      <w:pPr>
        <w:pStyle w:val="ListParagraph"/>
        <w:numPr>
          <w:ilvl w:val="0"/>
          <w:numId w:val="20"/>
        </w:numPr>
      </w:pPr>
      <w:r>
        <w:t>Clause 28</w:t>
      </w:r>
      <w:r w:rsidR="007E392D">
        <w:t>, after line 34 insert—</w:t>
      </w:r>
    </w:p>
    <w:p w:rsidR="00762191" w:rsidRDefault="00762191" w:rsidP="00762191">
      <w:pPr>
        <w:pStyle w:val="AmendHeading1"/>
        <w:tabs>
          <w:tab w:val="right" w:pos="1701"/>
        </w:tabs>
        <w:ind w:left="1871" w:hanging="1871"/>
      </w:pPr>
      <w:r>
        <w:tab/>
      </w:r>
      <w:r w:rsidRPr="00762191">
        <w:t>"(  )</w:t>
      </w:r>
      <w:r w:rsidR="00783C5D">
        <w:tab/>
        <w:t xml:space="preserve">that </w:t>
      </w:r>
      <w:r w:rsidR="00AB0C87">
        <w:t>if the person is receiving ongoing health services from a registered medical practitioner other than the co-ordinating medical practitioner, the person is encouraged to inform the registered medical practitioner of</w:t>
      </w:r>
      <w:r w:rsidR="00FC487D">
        <w:t xml:space="preserve"> the person's request to access voluntary assisted dying</w:t>
      </w:r>
      <w:r>
        <w:t>.".</w:t>
      </w:r>
    </w:p>
    <w:p w:rsidR="005D79CB" w:rsidRPr="005D79CB" w:rsidRDefault="005D79CB" w:rsidP="005D79CB">
      <w:pPr>
        <w:pStyle w:val="ListParagraph"/>
        <w:numPr>
          <w:ilvl w:val="0"/>
          <w:numId w:val="20"/>
        </w:numPr>
      </w:pPr>
      <w:r>
        <w:t xml:space="preserve">Clause 39, line 30 omit "one month" and insert </w:t>
      </w:r>
      <w:r w:rsidR="00680A28">
        <w:t>"</w:t>
      </w:r>
      <w:r>
        <w:t>15 days".</w:t>
      </w:r>
    </w:p>
    <w:p w:rsidR="005D79CB" w:rsidRPr="005D79CB" w:rsidRDefault="00D93A45" w:rsidP="005D79CB">
      <w:pPr>
        <w:pStyle w:val="ListParagraph"/>
        <w:numPr>
          <w:ilvl w:val="0"/>
          <w:numId w:val="20"/>
        </w:numPr>
      </w:pPr>
      <w:r>
        <w:t>Clause 45</w:t>
      </w:r>
      <w:r w:rsidR="005D79CB">
        <w:t>, line 19 omit "one month" and insert "15 days".</w:t>
      </w:r>
    </w:p>
    <w:p w:rsidR="001B2E01" w:rsidRDefault="001B2E01" w:rsidP="001B2E01">
      <w:pPr>
        <w:pStyle w:val="ListParagraph"/>
        <w:numPr>
          <w:ilvl w:val="0"/>
          <w:numId w:val="20"/>
        </w:numPr>
      </w:pPr>
      <w:r>
        <w:t>Heading to clause 67, after "</w:t>
      </w:r>
      <w:r w:rsidRPr="0017275C">
        <w:rPr>
          <w:b/>
        </w:rPr>
        <w:t>Registrar</w:t>
      </w:r>
      <w:r>
        <w:t>" insert "</w:t>
      </w:r>
      <w:r w:rsidRPr="0017275C">
        <w:rPr>
          <w:b/>
        </w:rPr>
        <w:t>and Coroner</w:t>
      </w:r>
      <w:r>
        <w:t>".</w:t>
      </w:r>
    </w:p>
    <w:p w:rsidR="001B2E01" w:rsidRDefault="00D93A45" w:rsidP="001B2E01">
      <w:pPr>
        <w:pStyle w:val="ListParagraph"/>
        <w:numPr>
          <w:ilvl w:val="0"/>
          <w:numId w:val="20"/>
        </w:numPr>
      </w:pPr>
      <w:r>
        <w:t>Clause 67</w:t>
      </w:r>
      <w:r w:rsidR="001B2E01">
        <w:t>, after line 34 insert—</w:t>
      </w:r>
    </w:p>
    <w:p w:rsidR="001B2E01" w:rsidRDefault="001B2E01" w:rsidP="001B2E01">
      <w:pPr>
        <w:pStyle w:val="AmendHeading1"/>
        <w:tabs>
          <w:tab w:val="right" w:pos="1701"/>
        </w:tabs>
        <w:ind w:left="1871" w:hanging="1871"/>
      </w:pPr>
      <w:r>
        <w:tab/>
      </w:r>
      <w:r w:rsidRPr="001B2E01">
        <w:t>"( )</w:t>
      </w:r>
      <w:r>
        <w:tab/>
        <w:t xml:space="preserve">A registered medical practitioner who was responsible for a person's medical care immediately before death, or who examines the body of a </w:t>
      </w:r>
      <w:r w:rsidR="00FC487D">
        <w:t xml:space="preserve">deceased person after death and </w:t>
      </w:r>
      <w:r>
        <w:t>reasonably believes or knows the person was the subject of a voluntary assisted dying permit must notify the Coroner of—</w:t>
      </w:r>
    </w:p>
    <w:p w:rsidR="001B2E01" w:rsidRDefault="001B2E01" w:rsidP="00FC48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B2E01">
        <w:t>(a)</w:t>
      </w:r>
      <w:r>
        <w:tab/>
        <w:t>the registered medical practitioner's reasonable belief or knowledge that the person—</w:t>
      </w:r>
    </w:p>
    <w:p w:rsidR="009C40BD" w:rsidRPr="009C40BD" w:rsidRDefault="009C40BD" w:rsidP="009C40BD">
      <w:pPr>
        <w:pStyle w:val="AmendHeading3"/>
        <w:tabs>
          <w:tab w:val="right" w:pos="2778"/>
        </w:tabs>
        <w:ind w:left="2891" w:hanging="2891"/>
      </w:pPr>
      <w:r>
        <w:tab/>
      </w:r>
      <w:r w:rsidRPr="009C40BD">
        <w:t>(i)</w:t>
      </w:r>
      <w:r>
        <w:tab/>
        <w:t>was the subject of a voluntary assisted dying permit and the voluntary assisted dying substance specified in the permit was not self-administered by the person or administered to the person; or</w:t>
      </w:r>
    </w:p>
    <w:p w:rsidR="001B2E01" w:rsidRDefault="001B2E01" w:rsidP="001B2E01">
      <w:pPr>
        <w:pStyle w:val="AmendHeading3"/>
        <w:tabs>
          <w:tab w:val="right" w:pos="2778"/>
        </w:tabs>
        <w:ind w:left="2891" w:hanging="2891"/>
      </w:pPr>
      <w:r>
        <w:tab/>
      </w:r>
      <w:r w:rsidR="00FC487D">
        <w:t>(</w:t>
      </w:r>
      <w:r w:rsidRPr="001B2E01">
        <w:t>i</w:t>
      </w:r>
      <w:r w:rsidR="009C40BD">
        <w:t>i</w:t>
      </w:r>
      <w:r w:rsidRPr="001B2E01">
        <w:t>)</w:t>
      </w:r>
      <w:r>
        <w:tab/>
        <w:t>was the subject of a self-administration permit and accessed voluntary assisted dying by self-administering the voluntary assisted dying substance specified in the permit; or</w:t>
      </w:r>
    </w:p>
    <w:p w:rsidR="001B2E01" w:rsidRDefault="001B2E01" w:rsidP="001B2E01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="00FC487D">
        <w:t>(</w:t>
      </w:r>
      <w:r w:rsidRPr="001B2E01">
        <w:t>ii</w:t>
      </w:r>
      <w:r w:rsidR="009C40BD">
        <w:t>i</w:t>
      </w:r>
      <w:r w:rsidRPr="001B2E01">
        <w:t>)</w:t>
      </w:r>
      <w:r>
        <w:tab/>
        <w:t>was the subject of a practitioner administration permit and accessed voluntary assisted dying by being administered the voluntary assisted dying substance specified in the permit; and</w:t>
      </w:r>
    </w:p>
    <w:p w:rsidR="00E90C93" w:rsidRDefault="001B2E01" w:rsidP="006E1E9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B2E01">
        <w:t>(b)</w:t>
      </w:r>
      <w:r>
        <w:tab/>
        <w:t xml:space="preserve">the </w:t>
      </w:r>
      <w:r w:rsidRPr="00E872EE">
        <w:t xml:space="preserve">disease, illness or medical </w:t>
      </w:r>
      <w:r w:rsidR="00CF066C">
        <w:t>condition</w:t>
      </w:r>
      <w:r w:rsidR="00FC487D">
        <w:t xml:space="preserve"> that </w:t>
      </w:r>
      <w:r>
        <w:t>was the grounds for the</w:t>
      </w:r>
      <w:r w:rsidRPr="00E872EE">
        <w:t xml:space="preserve"> person to </w:t>
      </w:r>
      <w:r w:rsidR="00FC487D">
        <w:t xml:space="preserve">access </w:t>
      </w:r>
      <w:r w:rsidR="006E1E95">
        <w:t>voluntary assisted dying."</w:t>
      </w:r>
      <w:r w:rsidR="009A591E">
        <w:t>.</w:t>
      </w:r>
    </w:p>
    <w:p w:rsidR="00977974" w:rsidRDefault="00D93A45" w:rsidP="00977974">
      <w:pPr>
        <w:pStyle w:val="ListParagraph"/>
        <w:numPr>
          <w:ilvl w:val="0"/>
          <w:numId w:val="20"/>
        </w:numPr>
      </w:pPr>
      <w:r>
        <w:t>Clause 68</w:t>
      </w:r>
      <w:r w:rsidR="00977974">
        <w:t>, after line 9 insert—</w:t>
      </w:r>
    </w:p>
    <w:p w:rsidR="00E90C93" w:rsidRDefault="00977974" w:rsidP="00B7347F">
      <w:pPr>
        <w:pStyle w:val="AmendHeading1"/>
        <w:tabs>
          <w:tab w:val="right" w:pos="1701"/>
        </w:tabs>
        <w:ind w:left="1871" w:hanging="1871"/>
      </w:pPr>
      <w:r>
        <w:tab/>
      </w:r>
      <w:r w:rsidRPr="00977974">
        <w:t>"(  )</w:t>
      </w:r>
      <w:r>
        <w:tab/>
        <w:t xml:space="preserve">was or was not ordinarily resident in Victoria </w:t>
      </w:r>
      <w:r w:rsidR="006E1E95">
        <w:t>f</w:t>
      </w:r>
      <w:r w:rsidR="00B7347F">
        <w:t>or at least</w:t>
      </w:r>
      <w:r w:rsidR="006E1E95">
        <w:t xml:space="preserve"> 12 months at the time of making a first request</w:t>
      </w:r>
      <w:r>
        <w:t>; or".</w:t>
      </w:r>
    </w:p>
    <w:p w:rsidR="00977974" w:rsidRDefault="00D93A45" w:rsidP="00977974">
      <w:pPr>
        <w:pStyle w:val="ListParagraph"/>
        <w:numPr>
          <w:ilvl w:val="0"/>
          <w:numId w:val="20"/>
        </w:numPr>
      </w:pPr>
      <w:r>
        <w:t>Clause 68</w:t>
      </w:r>
      <w:r w:rsidR="00977974">
        <w:t>, after line 17 insert—</w:t>
      </w:r>
    </w:p>
    <w:p w:rsidR="00E90C93" w:rsidRDefault="00977974" w:rsidP="00B7347F">
      <w:pPr>
        <w:pStyle w:val="AmendHeading1"/>
        <w:tabs>
          <w:tab w:val="right" w:pos="1701"/>
        </w:tabs>
        <w:ind w:left="1871" w:hanging="1871"/>
      </w:pPr>
      <w:r>
        <w:tab/>
      </w:r>
      <w:r w:rsidRPr="00977974">
        <w:t>"(  )</w:t>
      </w:r>
      <w:r>
        <w:tab/>
      </w:r>
      <w:r w:rsidR="00B7347F">
        <w:t>was or was not ordinarily resident in Victoria for at least 12 months at the time of making a first request</w:t>
      </w:r>
      <w:r>
        <w:t>; or".</w:t>
      </w:r>
    </w:p>
    <w:p w:rsidR="00977974" w:rsidRDefault="00D93A45" w:rsidP="00977974">
      <w:pPr>
        <w:pStyle w:val="ListParagraph"/>
        <w:numPr>
          <w:ilvl w:val="0"/>
          <w:numId w:val="20"/>
        </w:numPr>
      </w:pPr>
      <w:r>
        <w:t>Clause 72</w:t>
      </w:r>
      <w:r w:rsidR="00977974">
        <w:t>, after line 34 insert—</w:t>
      </w:r>
    </w:p>
    <w:p w:rsidR="00977974" w:rsidRDefault="00977974" w:rsidP="00977974">
      <w:pPr>
        <w:pStyle w:val="AmendHeading1"/>
        <w:tabs>
          <w:tab w:val="right" w:pos="1701"/>
        </w:tabs>
        <w:ind w:left="1871" w:hanging="1871"/>
      </w:pPr>
      <w:r>
        <w:tab/>
      </w:r>
      <w:r w:rsidRPr="00977974">
        <w:t>"(  )</w:t>
      </w:r>
      <w:r w:rsidR="00B7347F">
        <w:tab/>
        <w:t>a person was ordinarily resident in Victoria for at least 12 months at the time of making a first request</w:t>
      </w:r>
      <w:r>
        <w:t>; or</w:t>
      </w:r>
    </w:p>
    <w:p w:rsidR="00977974" w:rsidRDefault="00977974" w:rsidP="00977974">
      <w:pPr>
        <w:pStyle w:val="AmendHeading1"/>
        <w:tabs>
          <w:tab w:val="right" w:pos="1701"/>
        </w:tabs>
        <w:ind w:left="1871" w:hanging="1871"/>
      </w:pPr>
      <w:r>
        <w:tab/>
      </w:r>
      <w:r w:rsidRPr="00977974">
        <w:t>(  )</w:t>
      </w:r>
      <w:r>
        <w:tab/>
        <w:t xml:space="preserve">a person </w:t>
      </w:r>
      <w:r w:rsidR="00B7347F">
        <w:t>was not ordinarily resident in Victoria for at least 12 months at the time of making a first request</w:t>
      </w:r>
      <w:r>
        <w:t>; or".</w:t>
      </w:r>
    </w:p>
    <w:p w:rsidR="00680A28" w:rsidRDefault="00D93A45" w:rsidP="00680A28">
      <w:pPr>
        <w:pStyle w:val="ListParagraph"/>
        <w:numPr>
          <w:ilvl w:val="0"/>
          <w:numId w:val="20"/>
        </w:numPr>
      </w:pPr>
      <w:r>
        <w:t>Clause 89</w:t>
      </w:r>
      <w:r w:rsidR="00680A28">
        <w:t>, line 26 omit "one month" and insert "15 days".</w:t>
      </w:r>
    </w:p>
    <w:p w:rsidR="00D93A45" w:rsidRDefault="00D93A45" w:rsidP="00D93A45">
      <w:pPr>
        <w:pStyle w:val="ManualNumber"/>
        <w:jc w:val="center"/>
      </w:pPr>
      <w:r>
        <w:t>NEW CLAUSE</w:t>
      </w:r>
    </w:p>
    <w:p w:rsidR="00D93A45" w:rsidRDefault="00D93A45" w:rsidP="00D93A45">
      <w:pPr>
        <w:pStyle w:val="ListParagraph"/>
        <w:numPr>
          <w:ilvl w:val="0"/>
          <w:numId w:val="20"/>
        </w:numPr>
      </w:pPr>
      <w:r>
        <w:t>Insert the following New Clause to follow clause 105—</w:t>
      </w:r>
    </w:p>
    <w:p w:rsidR="00D93A45" w:rsidRDefault="00D93A45" w:rsidP="00D93A45">
      <w:pPr>
        <w:pStyle w:val="AmendHeading1"/>
        <w:tabs>
          <w:tab w:val="right" w:pos="1701"/>
        </w:tabs>
        <w:ind w:left="1871" w:hanging="1871"/>
        <w:rPr>
          <w:b/>
        </w:rPr>
      </w:pPr>
      <w:r>
        <w:tab/>
      </w:r>
      <w:r w:rsidRPr="00C237D5">
        <w:t>"</w:t>
      </w:r>
      <w:r w:rsidRPr="00C237D5">
        <w:rPr>
          <w:b/>
        </w:rPr>
        <w:t>AA</w:t>
      </w:r>
      <w:r w:rsidRPr="00C237D5">
        <w:rPr>
          <w:b/>
        </w:rPr>
        <w:tab/>
        <w:t>Board to</w:t>
      </w:r>
      <w:r>
        <w:rPr>
          <w:b/>
        </w:rPr>
        <w:t xml:space="preserve"> provide information to</w:t>
      </w:r>
      <w:r w:rsidRPr="00C237D5">
        <w:rPr>
          <w:b/>
        </w:rPr>
        <w:t xml:space="preserve"> the contact pe</w:t>
      </w:r>
      <w:r>
        <w:rPr>
          <w:b/>
        </w:rPr>
        <w:t>rson after the notification of the</w:t>
      </w:r>
      <w:r w:rsidRPr="00C237D5">
        <w:rPr>
          <w:b/>
        </w:rPr>
        <w:t xml:space="preserve"> person's death</w:t>
      </w:r>
    </w:p>
    <w:p w:rsidR="00D93A45" w:rsidRDefault="00D93A45" w:rsidP="00D93A45">
      <w:pPr>
        <w:pStyle w:val="AmendHeading1"/>
        <w:ind w:left="1871"/>
      </w:pPr>
      <w:r>
        <w:t xml:space="preserve">The Board must within 7 days of being notified by the Registrar of the registration of a person's death in accordance with section 40A of the </w:t>
      </w:r>
      <w:r w:rsidRPr="00C237D5">
        <w:rPr>
          <w:b/>
        </w:rPr>
        <w:t>Births, Deaths and Marriages Registration Act 1996</w:t>
      </w:r>
      <w:r>
        <w:t xml:space="preserve"> provide information to the contact person for the person that—</w:t>
      </w:r>
    </w:p>
    <w:p w:rsidR="00D93A45" w:rsidRDefault="00D93A45" w:rsidP="00D93A4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2069">
        <w:t>(a)</w:t>
      </w:r>
      <w:r>
        <w:tab/>
        <w:t>sets out the requirement under section 45(c) to return any unused or remaining voluntary assisted dying substance to a pharmacist at the dispensing pharmacy; and</w:t>
      </w:r>
    </w:p>
    <w:p w:rsidR="00D93A45" w:rsidRPr="00680A28" w:rsidRDefault="00D93A45" w:rsidP="00D93A45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912069">
        <w:t>(b)</w:t>
      </w:r>
      <w:r>
        <w:tab/>
        <w:t>outlines the support services available to assist the contact person with the performance of the requirement referred to in paragraph (a).".</w:t>
      </w:r>
    </w:p>
    <w:p w:rsidR="001B2E01" w:rsidRPr="001B2E01" w:rsidRDefault="00D93A45" w:rsidP="001B2E01">
      <w:pPr>
        <w:pStyle w:val="ListParagraph"/>
        <w:numPr>
          <w:ilvl w:val="0"/>
          <w:numId w:val="20"/>
        </w:numPr>
      </w:pPr>
      <w:r>
        <w:rPr>
          <w:szCs w:val="24"/>
        </w:rPr>
        <w:t>Clause 117</w:t>
      </w:r>
      <w:r w:rsidR="001B2E01" w:rsidRPr="001B2E01">
        <w:rPr>
          <w:szCs w:val="24"/>
        </w:rPr>
        <w:t>, line 12 omit "records the cause of" and insert "records—".</w:t>
      </w:r>
    </w:p>
    <w:p w:rsidR="001B2E01" w:rsidRPr="00680A28" w:rsidRDefault="001B2E01" w:rsidP="001B2E01">
      <w:pPr>
        <w:pStyle w:val="ListParagraph"/>
        <w:numPr>
          <w:ilvl w:val="0"/>
          <w:numId w:val="20"/>
        </w:numPr>
      </w:pPr>
      <w:r w:rsidRPr="001B2E01">
        <w:rPr>
          <w:szCs w:val="24"/>
        </w:rPr>
        <w:t xml:space="preserve">Clause 117, </w:t>
      </w:r>
      <w:bookmarkStart w:id="5" w:name="_GoBack"/>
      <w:bookmarkEnd w:id="5"/>
      <w:r w:rsidRPr="001B2E01">
        <w:rPr>
          <w:szCs w:val="24"/>
        </w:rPr>
        <w:t>lines 13 to 15, omit all words and expressions on these lines and insert—</w:t>
      </w:r>
    </w:p>
    <w:p w:rsidR="001B2E01" w:rsidRDefault="001B2E01" w:rsidP="001B2E01">
      <w:pPr>
        <w:pStyle w:val="AmendHeading1"/>
        <w:tabs>
          <w:tab w:val="right" w:pos="1701"/>
        </w:tabs>
        <w:ind w:left="1871" w:hanging="1871"/>
      </w:pPr>
      <w:r>
        <w:tab/>
      </w:r>
      <w:r w:rsidRPr="001B2E01">
        <w:t>"(a)</w:t>
      </w:r>
      <w:r>
        <w:tab/>
        <w:t>the cause of death as the disease, illness or medical condition that was the grounds for a person to access voluntary assisted dying; and</w:t>
      </w:r>
    </w:p>
    <w:p w:rsidR="007B77E3" w:rsidRDefault="001B2E01" w:rsidP="001B2E01">
      <w:pPr>
        <w:pStyle w:val="AmendHeading1"/>
        <w:tabs>
          <w:tab w:val="right" w:pos="1701"/>
        </w:tabs>
        <w:ind w:left="1871" w:hanging="1871"/>
      </w:pPr>
      <w:r>
        <w:tab/>
      </w:r>
      <w:r w:rsidRPr="001B2E01">
        <w:t>(b)</w:t>
      </w:r>
      <w:r>
        <w:tab/>
      </w:r>
      <w:r w:rsidR="009C40BD">
        <w:t>in the case that the Registrar is notified in accordance with section 67(1)(a)(ii) or (ii</w:t>
      </w:r>
      <w:r w:rsidR="00F94F14">
        <w:t>i</w:t>
      </w:r>
      <w:r w:rsidR="009C40BD">
        <w:t xml:space="preserve">), </w:t>
      </w:r>
      <w:r>
        <w:t>t</w:t>
      </w:r>
      <w:r w:rsidR="007B77E3">
        <w:t>hat—</w:t>
      </w:r>
    </w:p>
    <w:p w:rsidR="007B77E3" w:rsidRDefault="007B77E3" w:rsidP="007B77E3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7B77E3">
        <w:t>(i)</w:t>
      </w:r>
      <w:r>
        <w:tab/>
      </w:r>
      <w:r w:rsidR="00FC487D">
        <w:t xml:space="preserve">the person was the subject of a voluntary assisted dying permit, and accessed voluntary assisted dying by self-administering, </w:t>
      </w:r>
      <w:r w:rsidR="00783C5D">
        <w:t xml:space="preserve">or </w:t>
      </w:r>
      <w:r w:rsidR="00FC487D">
        <w:t>being administered by the person's co-</w:t>
      </w:r>
      <w:r>
        <w:t>ordinating medical practitioner the voluntary assisted dying substance specified in the permit; and</w:t>
      </w:r>
    </w:p>
    <w:p w:rsidR="007B77E3" w:rsidRPr="007B77E3" w:rsidRDefault="007B77E3" w:rsidP="00B7347F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B77E3">
        <w:t>(ii)</w:t>
      </w:r>
      <w:r>
        <w:tab/>
        <w:t>voluntary assisted dying was the manner of death</w:t>
      </w:r>
      <w:r w:rsidR="001B2E01">
        <w:t>.".</w:t>
      </w:r>
    </w:p>
    <w:p w:rsidR="00AB0C87" w:rsidRPr="00D84E66" w:rsidRDefault="00D93A45" w:rsidP="00680A28">
      <w:pPr>
        <w:pStyle w:val="ListParagraph"/>
        <w:numPr>
          <w:ilvl w:val="0"/>
          <w:numId w:val="20"/>
        </w:numPr>
      </w:pPr>
      <w:r>
        <w:rPr>
          <w:szCs w:val="24"/>
        </w:rPr>
        <w:t>Clause 119</w:t>
      </w:r>
      <w:r w:rsidR="001B2E01" w:rsidRPr="00762191">
        <w:rPr>
          <w:szCs w:val="24"/>
        </w:rPr>
        <w:t>, after line 11 insert—</w:t>
      </w:r>
    </w:p>
    <w:p w:rsidR="001B2E01" w:rsidRPr="00205487" w:rsidRDefault="001B2E01" w:rsidP="001B2E01">
      <w:pPr>
        <w:pStyle w:val="AmndSectionNote"/>
        <w:numPr>
          <w:ilvl w:val="0"/>
          <w:numId w:val="0"/>
        </w:numPr>
        <w:tabs>
          <w:tab w:val="right" w:pos="1814"/>
        </w:tabs>
        <w:ind w:left="1361"/>
      </w:pPr>
      <w:r w:rsidRPr="00205487">
        <w:t>"</w:t>
      </w:r>
      <w:r w:rsidRPr="001B2E01">
        <w:rPr>
          <w:b/>
        </w:rPr>
        <w:t>Note</w:t>
      </w:r>
    </w:p>
    <w:p w:rsidR="001B2E01" w:rsidRPr="001B2E01" w:rsidRDefault="001B2E01" w:rsidP="001B2E01">
      <w:pPr>
        <w:pStyle w:val="AmendHeading1s"/>
        <w:tabs>
          <w:tab w:val="right" w:pos="1701"/>
        </w:tabs>
        <w:ind w:left="1531" w:hanging="170"/>
        <w:rPr>
          <w:b w:val="0"/>
          <w:sz w:val="20"/>
        </w:rPr>
      </w:pPr>
      <w:r w:rsidRPr="001B2E01">
        <w:rPr>
          <w:b w:val="0"/>
          <w:sz w:val="20"/>
        </w:rPr>
        <w:t>1</w:t>
      </w:r>
      <w:r w:rsidRPr="001B2E01">
        <w:rPr>
          <w:b w:val="0"/>
        </w:rPr>
        <w:t>.</w:t>
      </w:r>
      <w:r w:rsidRPr="001B2E01">
        <w:rPr>
          <w:b w:val="0"/>
        </w:rPr>
        <w:tab/>
      </w:r>
      <w:r w:rsidRPr="001B2E01">
        <w:rPr>
          <w:b w:val="0"/>
          <w:sz w:val="20"/>
        </w:rPr>
        <w:t xml:space="preserve">Section 14 includes a power for a coroner to investigate whether </w:t>
      </w:r>
      <w:r>
        <w:rPr>
          <w:b w:val="0"/>
          <w:sz w:val="20"/>
        </w:rPr>
        <w:t xml:space="preserve">or not </w:t>
      </w:r>
      <w:r w:rsidRPr="001B2E01">
        <w:rPr>
          <w:b w:val="0"/>
          <w:sz w:val="20"/>
        </w:rPr>
        <w:t xml:space="preserve">a </w:t>
      </w:r>
      <w:r w:rsidR="00783C5D">
        <w:rPr>
          <w:b w:val="0"/>
          <w:sz w:val="20"/>
        </w:rPr>
        <w:t>death is a reportable death. If the death of a person is or may be due to</w:t>
      </w:r>
      <w:r w:rsidRPr="001B2E01">
        <w:rPr>
          <w:b w:val="0"/>
          <w:sz w:val="20"/>
        </w:rPr>
        <w:t xml:space="preserve"> the self-administration </w:t>
      </w:r>
      <w:r w:rsidR="00783C5D">
        <w:rPr>
          <w:b w:val="0"/>
          <w:sz w:val="20"/>
        </w:rPr>
        <w:t xml:space="preserve">or administration </w:t>
      </w:r>
      <w:r w:rsidRPr="001B2E01">
        <w:rPr>
          <w:b w:val="0"/>
          <w:sz w:val="20"/>
        </w:rPr>
        <w:t xml:space="preserve">of a voluntary assisted dying substance within the meaning of the </w:t>
      </w:r>
      <w:r w:rsidRPr="001B2E01">
        <w:rPr>
          <w:sz w:val="20"/>
        </w:rPr>
        <w:t>Voluntary Assisted Dying Act 2017</w:t>
      </w:r>
      <w:r w:rsidR="00783C5D" w:rsidRPr="00783C5D">
        <w:rPr>
          <w:b w:val="0"/>
          <w:sz w:val="20"/>
        </w:rPr>
        <w:t xml:space="preserve"> other than in accordance with that Act</w:t>
      </w:r>
      <w:r w:rsidR="00783C5D">
        <w:rPr>
          <w:b w:val="0"/>
          <w:sz w:val="20"/>
        </w:rPr>
        <w:t>, the coroner could investigate the death under section 14</w:t>
      </w:r>
      <w:r w:rsidRPr="001B2E01">
        <w:rPr>
          <w:b w:val="0"/>
          <w:sz w:val="20"/>
        </w:rPr>
        <w:t>.</w:t>
      </w:r>
    </w:p>
    <w:p w:rsidR="001B2E01" w:rsidRDefault="001B2E01" w:rsidP="001B2E01">
      <w:pPr>
        <w:pStyle w:val="AmendHeading1s"/>
        <w:tabs>
          <w:tab w:val="right" w:pos="1701"/>
        </w:tabs>
        <w:ind w:left="1531" w:hanging="170"/>
        <w:rPr>
          <w:b w:val="0"/>
          <w:sz w:val="20"/>
        </w:rPr>
      </w:pPr>
      <w:r w:rsidRPr="001B2E01">
        <w:rPr>
          <w:b w:val="0"/>
          <w:sz w:val="20"/>
        </w:rPr>
        <w:t>2.</w:t>
      </w:r>
      <w:r w:rsidRPr="001B2E01">
        <w:rPr>
          <w:b w:val="0"/>
          <w:sz w:val="20"/>
        </w:rPr>
        <w:tab/>
        <w:t>Section 52(1) provides for a coroner to hold an inquest into any death that the coroner is investigating.".</w:t>
      </w:r>
    </w:p>
    <w:p w:rsidR="00DC17F7" w:rsidRDefault="00DC17F7" w:rsidP="00DC17F7">
      <w:pPr>
        <w:pStyle w:val="ManualNumber"/>
        <w:jc w:val="center"/>
      </w:pPr>
      <w:r>
        <w:t>AMENDMENT TO SCHEDULE</w:t>
      </w:r>
    </w:p>
    <w:p w:rsidR="00BE3DD1" w:rsidRDefault="00BE3DD1" w:rsidP="00560410">
      <w:pPr>
        <w:pStyle w:val="ListParagraph"/>
        <w:numPr>
          <w:ilvl w:val="0"/>
          <w:numId w:val="20"/>
        </w:numPr>
      </w:pPr>
      <w:r>
        <w:t>S</w:t>
      </w:r>
      <w:r w:rsidR="00F94F14">
        <w:t xml:space="preserve">chedule 1, </w:t>
      </w:r>
      <w:r w:rsidR="00D93A45">
        <w:t xml:space="preserve">Form 1, </w:t>
      </w:r>
      <w:r w:rsidR="00F94F14">
        <w:t>page 97, line 24, after "</w:t>
      </w:r>
      <w:r>
        <w:t>Victoria</w:t>
      </w:r>
      <w:r w:rsidR="00F94F14">
        <w:t>"</w:t>
      </w:r>
      <w:r>
        <w:t xml:space="preserve"> insert "</w:t>
      </w:r>
      <w:r w:rsidR="00F94F14">
        <w:t xml:space="preserve">and </w:t>
      </w:r>
      <w:r>
        <w:t>was ordinarily reside</w:t>
      </w:r>
      <w:r w:rsidR="00F94F14">
        <w:t>nt in Victoria for at least 12 months at the time of</w:t>
      </w:r>
      <w:r>
        <w:t xml:space="preserve"> making a first request".</w:t>
      </w:r>
    </w:p>
    <w:p w:rsidR="00D84E66" w:rsidRDefault="00D93A45" w:rsidP="00560410">
      <w:pPr>
        <w:pStyle w:val="ListParagraph"/>
        <w:numPr>
          <w:ilvl w:val="0"/>
          <w:numId w:val="20"/>
        </w:numPr>
      </w:pPr>
      <w:r>
        <w:t>Schedule 1, Form 1,</w:t>
      </w:r>
      <w:r w:rsidR="00D84E66">
        <w:t xml:space="preserve"> page 97, line 32 omit "12</w:t>
      </w:r>
      <w:r w:rsidR="00783C5D">
        <w:t xml:space="preserve"> months</w:t>
      </w:r>
      <w:r w:rsidR="00D84E66">
        <w:t>" and insert "</w:t>
      </w:r>
      <w:r w:rsidR="00560410">
        <w:t>6 months</w:t>
      </w:r>
      <w:r w:rsidR="003D724A">
        <w:t xml:space="preserve"> </w:t>
      </w:r>
      <w:r w:rsidR="003D724A" w:rsidRPr="008102F6">
        <w:t xml:space="preserve">or, in </w:t>
      </w:r>
      <w:r w:rsidR="003D724A">
        <w:t xml:space="preserve">the case of a </w:t>
      </w:r>
      <w:r w:rsidR="003D724A" w:rsidRPr="008102F6">
        <w:t>disease, illness or medical condition</w:t>
      </w:r>
      <w:r w:rsidR="003D724A">
        <w:t xml:space="preserve"> that is neurodegenerative</w:t>
      </w:r>
      <w:r w:rsidR="003D724A" w:rsidRPr="008102F6">
        <w:t>, not exceeding 12 months</w:t>
      </w:r>
      <w:r w:rsidR="00D84E66">
        <w:t>"</w:t>
      </w:r>
      <w:r w:rsidR="00D84E66" w:rsidRPr="00A7055B">
        <w:t>.</w:t>
      </w:r>
    </w:p>
    <w:p w:rsidR="003D724A" w:rsidRPr="008102F6" w:rsidRDefault="00D93A45" w:rsidP="003D724A">
      <w:pPr>
        <w:pStyle w:val="ListParagraph"/>
        <w:numPr>
          <w:ilvl w:val="0"/>
          <w:numId w:val="20"/>
        </w:numPr>
      </w:pPr>
      <w:r>
        <w:t>Schedule 1, Form 1,</w:t>
      </w:r>
      <w:r w:rsidR="003D724A" w:rsidRPr="008102F6">
        <w:t xml:space="preserve"> page 98, after line 17 insert—</w:t>
      </w:r>
    </w:p>
    <w:p w:rsidR="003D724A" w:rsidRPr="008102F6" w:rsidRDefault="003D724A" w:rsidP="003D724A">
      <w:pPr>
        <w:pStyle w:val="AmendHeading1"/>
        <w:ind w:left="1871"/>
      </w:pPr>
      <w:r w:rsidRPr="008102F6">
        <w:t>"Was a referral required for a specialist opinion in relat</w:t>
      </w:r>
      <w:r>
        <w:t>ion to whether the person'</w:t>
      </w:r>
      <w:r w:rsidRPr="008102F6">
        <w:t xml:space="preserve">s disease, illness or medical condition was a </w:t>
      </w:r>
      <w:r>
        <w:t>disease</w:t>
      </w:r>
      <w:r w:rsidRPr="006138EF">
        <w:t>, illness or medical condition</w:t>
      </w:r>
      <w:r>
        <w:t xml:space="preserve"> that is neurodegenerative</w:t>
      </w:r>
      <w:r w:rsidRPr="008102F6">
        <w:t xml:space="preserve"> that would cause death and was e</w:t>
      </w:r>
      <w:r>
        <w:t>xpected to cause death between 6 and 12 months</w:t>
      </w:r>
      <w:r w:rsidRPr="008102F6">
        <w:t>?</w:t>
      </w:r>
    </w:p>
    <w:p w:rsidR="003D724A" w:rsidRPr="008102F6" w:rsidRDefault="003D724A" w:rsidP="003D724A">
      <w:pPr>
        <w:pStyle w:val="AmendHeading1"/>
        <w:ind w:left="1871"/>
      </w:pPr>
      <w:r w:rsidRPr="008102F6">
        <w:sym w:font="Wingdings" w:char="006F"/>
      </w:r>
      <w:r w:rsidRPr="008102F6">
        <w:t xml:space="preserve"> Yes</w:t>
      </w:r>
    </w:p>
    <w:p w:rsidR="003D724A" w:rsidRPr="008102F6" w:rsidRDefault="003D724A" w:rsidP="003D724A">
      <w:pPr>
        <w:pStyle w:val="AmendHeading1"/>
        <w:ind w:left="1871"/>
      </w:pPr>
      <w:r w:rsidRPr="008102F6">
        <w:sym w:font="Wingdings" w:char="006F"/>
      </w:r>
      <w:r w:rsidRPr="008102F6">
        <w:t xml:space="preserve"> No</w:t>
      </w:r>
    </w:p>
    <w:p w:rsidR="003D724A" w:rsidRDefault="003D724A" w:rsidP="0027238D">
      <w:pPr>
        <w:pStyle w:val="AmendHeading1"/>
        <w:ind w:left="1871"/>
      </w:pPr>
      <w:r w:rsidRPr="008102F6">
        <w:t>If a referral was required, provide details of the referral and attach a clinical report from that specialist.".</w:t>
      </w:r>
    </w:p>
    <w:p w:rsidR="006F61F7" w:rsidRPr="006F61F7" w:rsidRDefault="00D93A45" w:rsidP="006F61F7">
      <w:pPr>
        <w:pStyle w:val="ListParagraph"/>
        <w:numPr>
          <w:ilvl w:val="0"/>
          <w:numId w:val="20"/>
        </w:numPr>
      </w:pPr>
      <w:r>
        <w:t>Schedule 1, Form 1,</w:t>
      </w:r>
      <w:r w:rsidR="006F61F7">
        <w:rPr>
          <w:szCs w:val="24"/>
        </w:rPr>
        <w:t xml:space="preserve"> page 98, line 32 omit "process." and insert "process;".</w:t>
      </w:r>
    </w:p>
    <w:p w:rsidR="006F61F7" w:rsidRPr="004606A9" w:rsidRDefault="00D93A45" w:rsidP="006F61F7">
      <w:pPr>
        <w:pStyle w:val="ListParagraph"/>
        <w:numPr>
          <w:ilvl w:val="0"/>
          <w:numId w:val="20"/>
        </w:numPr>
      </w:pPr>
      <w:r>
        <w:t>Schedule 1, Form 1,</w:t>
      </w:r>
      <w:r w:rsidR="006F61F7">
        <w:rPr>
          <w:szCs w:val="24"/>
        </w:rPr>
        <w:t xml:space="preserve"> page 98, after line 32 insert</w:t>
      </w:r>
      <w:r w:rsidR="00371401">
        <w:rPr>
          <w:szCs w:val="24"/>
        </w:rPr>
        <w:t>—</w:t>
      </w:r>
    </w:p>
    <w:p w:rsidR="006F61F7" w:rsidRDefault="00DC17F7" w:rsidP="00DC17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6F61F7" w:rsidRPr="00DC17F7">
        <w:t>"(g)</w:t>
      </w:r>
      <w:r w:rsidR="00783C5D">
        <w:tab/>
        <w:t xml:space="preserve">that </w:t>
      </w:r>
      <w:r w:rsidR="00AB0C87">
        <w:t>if the person is receiving ongoing health services from a registered medical practitioner other than the co-ordinating medical practitioner, the person is encouraged to inform the registered medical practitioner of</w:t>
      </w:r>
      <w:r w:rsidR="00FC487D">
        <w:t xml:space="preserve"> the person's request to access voluntary assisted dying</w:t>
      </w:r>
      <w:r>
        <w:t>.</w:t>
      </w:r>
    </w:p>
    <w:p w:rsidR="00DC17F7" w:rsidRDefault="00DC17F7" w:rsidP="00DC17F7">
      <w:pPr>
        <w:pStyle w:val="AmendHeading1"/>
        <w:ind w:left="1871"/>
      </w:pPr>
      <w:r>
        <w:t>To the best of my knowledge the person informe</w:t>
      </w:r>
      <w:r w:rsidR="00F94F14">
        <w:t>d the relevant registered medical practitioner</w:t>
      </w:r>
      <w:r>
        <w:t xml:space="preserve"> of the person's request to access voluntary assisted dying—</w:t>
      </w:r>
    </w:p>
    <w:p w:rsidR="00DC17F7" w:rsidRDefault="00DC17F7" w:rsidP="00DC17F7">
      <w:pPr>
        <w:pStyle w:val="AmendHeading1"/>
        <w:ind w:left="1871"/>
      </w:pPr>
      <w:r>
        <w:lastRenderedPageBreak/>
        <w:sym w:font="Wingdings" w:char="F06F"/>
      </w:r>
      <w:r>
        <w:t xml:space="preserve"> Yes</w:t>
      </w:r>
    </w:p>
    <w:p w:rsidR="00DC17F7" w:rsidRDefault="00DC17F7" w:rsidP="00DC17F7">
      <w:pPr>
        <w:pStyle w:val="AmendHeading1"/>
        <w:ind w:left="1871"/>
      </w:pPr>
      <w:r>
        <w:sym w:font="Wingdings" w:char="F06F"/>
      </w:r>
      <w:r>
        <w:t xml:space="preserve"> No</w:t>
      </w:r>
    </w:p>
    <w:p w:rsidR="00DC17F7" w:rsidRDefault="00DC17F7" w:rsidP="00DC17F7">
      <w:pPr>
        <w:pStyle w:val="AmendHeading1"/>
        <w:ind w:left="1871"/>
      </w:pPr>
      <w:r>
        <w:t>If No, why not?</w:t>
      </w:r>
    </w:p>
    <w:p w:rsidR="00DC17F7" w:rsidRDefault="00DC17F7" w:rsidP="00DC17F7">
      <w:pPr>
        <w:pStyle w:val="AmendHeading1"/>
        <w:ind w:left="1871"/>
      </w:pPr>
      <w:r>
        <w:t>[</w:t>
      </w:r>
      <w:r w:rsidRPr="00DC17F7">
        <w:rPr>
          <w:i/>
        </w:rPr>
        <w:t>Specify reasons</w:t>
      </w:r>
      <w:r>
        <w:t>]".</w:t>
      </w:r>
    </w:p>
    <w:p w:rsidR="00BE3DD1" w:rsidRDefault="00BE3DD1" w:rsidP="009C40BD">
      <w:pPr>
        <w:pStyle w:val="ListParagraph"/>
        <w:numPr>
          <w:ilvl w:val="0"/>
          <w:numId w:val="20"/>
        </w:numPr>
      </w:pPr>
      <w:r>
        <w:t xml:space="preserve">Schedule 1, </w:t>
      </w:r>
      <w:r w:rsidR="00D93A45">
        <w:t xml:space="preserve">Form 2, </w:t>
      </w:r>
      <w:r>
        <w:t>page 102, line</w:t>
      </w:r>
      <w:r w:rsidR="00F94F14">
        <w:t xml:space="preserve"> 18, after</w:t>
      </w:r>
      <w:r w:rsidR="00580EA2">
        <w:t xml:space="preserve"> </w:t>
      </w:r>
      <w:r w:rsidR="00F94F14">
        <w:t xml:space="preserve">"Victoria" </w:t>
      </w:r>
      <w:r>
        <w:t>insert "</w:t>
      </w:r>
      <w:r w:rsidR="00F94F14">
        <w:t xml:space="preserve">and </w:t>
      </w:r>
      <w:r>
        <w:t>was ordinarily reside</w:t>
      </w:r>
      <w:r w:rsidR="00F94F14">
        <w:t>nt in Victoria for at least 12 months at the time of</w:t>
      </w:r>
      <w:r>
        <w:t xml:space="preserve"> making a first request".</w:t>
      </w:r>
    </w:p>
    <w:p w:rsidR="00A2455E" w:rsidRPr="004606A9" w:rsidRDefault="00D93A45" w:rsidP="009C40BD">
      <w:pPr>
        <w:pStyle w:val="ListParagraph"/>
        <w:numPr>
          <w:ilvl w:val="0"/>
          <w:numId w:val="20"/>
        </w:numPr>
      </w:pPr>
      <w:r>
        <w:t>Schedule 1, Form 2,</w:t>
      </w:r>
      <w:r w:rsidR="00A2455E" w:rsidRPr="008102F6">
        <w:t xml:space="preserve"> page 102, line 26 omit "12 mo</w:t>
      </w:r>
      <w:r w:rsidR="007B77E3">
        <w:t>nths" and insert "6 months</w:t>
      </w:r>
      <w:r w:rsidR="0027238D">
        <w:t xml:space="preserve"> </w:t>
      </w:r>
      <w:r w:rsidR="0027238D" w:rsidRPr="008102F6">
        <w:t xml:space="preserve">or, in the case of a </w:t>
      </w:r>
      <w:r w:rsidR="0027238D">
        <w:t>disease</w:t>
      </w:r>
      <w:r w:rsidR="0027238D" w:rsidRPr="006138EF">
        <w:t>, illness or medical condition</w:t>
      </w:r>
      <w:r w:rsidR="0027238D">
        <w:t xml:space="preserve"> that is neurodegenerative</w:t>
      </w:r>
      <w:r w:rsidR="0027238D" w:rsidRPr="008102F6">
        <w:t>, not exceeding 12 months</w:t>
      </w:r>
      <w:r w:rsidR="00A2455E" w:rsidRPr="008102F6">
        <w:t>".</w:t>
      </w:r>
    </w:p>
    <w:p w:rsidR="006F61F7" w:rsidRDefault="00D93A45" w:rsidP="006F61F7">
      <w:pPr>
        <w:pStyle w:val="ListParagraph"/>
        <w:numPr>
          <w:ilvl w:val="0"/>
          <w:numId w:val="20"/>
        </w:numPr>
      </w:pPr>
      <w:r>
        <w:t>Schedule 1, Form 2,</w:t>
      </w:r>
      <w:r w:rsidR="006F61F7">
        <w:t xml:space="preserve"> page 103, line 27 omit "process." and insert "process;".</w:t>
      </w:r>
    </w:p>
    <w:p w:rsidR="006F61F7" w:rsidRDefault="00D93A45" w:rsidP="006F61F7">
      <w:pPr>
        <w:pStyle w:val="ListParagraph"/>
        <w:numPr>
          <w:ilvl w:val="0"/>
          <w:numId w:val="20"/>
        </w:numPr>
      </w:pPr>
      <w:r>
        <w:t>Schedule 1, Form 2,</w:t>
      </w:r>
      <w:r w:rsidR="006F61F7">
        <w:t xml:space="preserve"> page 103</w:t>
      </w:r>
      <w:r w:rsidR="00371401">
        <w:t>, after line 27 insert—</w:t>
      </w:r>
    </w:p>
    <w:p w:rsidR="00371401" w:rsidRDefault="00DC17F7" w:rsidP="00DC17F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371401" w:rsidRPr="00DC17F7">
        <w:t>"(g)</w:t>
      </w:r>
      <w:r w:rsidR="00783C5D">
        <w:tab/>
        <w:t xml:space="preserve">that </w:t>
      </w:r>
      <w:r w:rsidR="00AB0C87">
        <w:t>if the person is receiving ongoing health services from a registered medical practitioner other than the co-ordinating medical practitioner, the person is encouraged to inform the registered medical practitioner of</w:t>
      </w:r>
      <w:r w:rsidR="00FC487D">
        <w:t xml:space="preserve"> the person's request to access voluntary assisted dying</w:t>
      </w:r>
      <w:r>
        <w:t>.</w:t>
      </w:r>
    </w:p>
    <w:p w:rsidR="00DC17F7" w:rsidRDefault="00DC17F7" w:rsidP="00DC17F7">
      <w:pPr>
        <w:pStyle w:val="AmendHeading1"/>
        <w:ind w:left="1871"/>
      </w:pPr>
      <w:r>
        <w:t>To the best of my knowledge the person informe</w:t>
      </w:r>
      <w:r w:rsidR="00F94F14">
        <w:t>d the relevant registered medical practitioner</w:t>
      </w:r>
      <w:r>
        <w:t xml:space="preserve"> of the person's request to access voluntary assisted dying—</w:t>
      </w:r>
    </w:p>
    <w:p w:rsidR="00DC17F7" w:rsidRDefault="00DC17F7" w:rsidP="00DC17F7">
      <w:pPr>
        <w:pStyle w:val="AmendHeading1"/>
        <w:ind w:left="1871"/>
      </w:pPr>
      <w:r>
        <w:sym w:font="Wingdings" w:char="F06F"/>
      </w:r>
      <w:r>
        <w:t xml:space="preserve"> Yes</w:t>
      </w:r>
    </w:p>
    <w:p w:rsidR="00DC17F7" w:rsidRDefault="00DC17F7" w:rsidP="00DC17F7">
      <w:pPr>
        <w:pStyle w:val="AmendHeading1"/>
        <w:ind w:left="1871"/>
      </w:pPr>
      <w:r>
        <w:sym w:font="Wingdings" w:char="F06F"/>
      </w:r>
      <w:r>
        <w:t xml:space="preserve"> No</w:t>
      </w:r>
    </w:p>
    <w:p w:rsidR="00DC17F7" w:rsidRDefault="00DC17F7" w:rsidP="00DC17F7">
      <w:pPr>
        <w:pStyle w:val="AmendHeading1"/>
        <w:ind w:left="1871"/>
      </w:pPr>
      <w:r>
        <w:t>If No, why not?</w:t>
      </w:r>
    </w:p>
    <w:p w:rsidR="00DC17F7" w:rsidRDefault="00DC17F7" w:rsidP="00DC17F7">
      <w:pPr>
        <w:pStyle w:val="AmendHeading1"/>
        <w:ind w:left="1871"/>
      </w:pPr>
      <w:r>
        <w:t>[</w:t>
      </w:r>
      <w:r w:rsidRPr="00DC17F7">
        <w:rPr>
          <w:i/>
        </w:rPr>
        <w:t>Specify reasons</w:t>
      </w:r>
      <w:r>
        <w:t>]".</w:t>
      </w:r>
    </w:p>
    <w:p w:rsidR="00680A28" w:rsidRPr="00680A28" w:rsidRDefault="00680A28" w:rsidP="00680A28">
      <w:pPr>
        <w:pStyle w:val="ListParagraph"/>
        <w:numPr>
          <w:ilvl w:val="0"/>
          <w:numId w:val="20"/>
        </w:numPr>
      </w:pPr>
      <w:r>
        <w:rPr>
          <w:szCs w:val="24"/>
        </w:rPr>
        <w:t xml:space="preserve">Schedule 1, </w:t>
      </w:r>
      <w:r w:rsidR="00D93A45">
        <w:rPr>
          <w:szCs w:val="24"/>
        </w:rPr>
        <w:t xml:space="preserve">Form 4, </w:t>
      </w:r>
      <w:r>
        <w:rPr>
          <w:szCs w:val="24"/>
        </w:rPr>
        <w:t>page 111, line 25 omit "one month" and insert "15 days".</w:t>
      </w:r>
    </w:p>
    <w:p w:rsidR="00CA775F" w:rsidRPr="00CA775F" w:rsidRDefault="00CA775F" w:rsidP="00CA775F">
      <w:pPr>
        <w:rPr>
          <w:lang w:val="en-US"/>
        </w:rPr>
      </w:pPr>
    </w:p>
    <w:p w:rsidR="00D84E66" w:rsidRPr="00CA775F" w:rsidRDefault="00D84E66" w:rsidP="00CA775F"/>
    <w:p w:rsidR="00DC17F7" w:rsidRPr="00D84E66" w:rsidRDefault="00DC17F7" w:rsidP="00D84E66"/>
    <w:p w:rsidR="001B2E01" w:rsidRPr="001B2E01" w:rsidRDefault="001B2E01" w:rsidP="001B2E01"/>
    <w:p w:rsidR="001B2E01" w:rsidRPr="001B2E01" w:rsidRDefault="001B2E01" w:rsidP="001B2E01"/>
    <w:p w:rsidR="008416AE" w:rsidRDefault="008416AE" w:rsidP="001B2E01">
      <w:pPr>
        <w:tabs>
          <w:tab w:val="clear" w:pos="720"/>
        </w:tabs>
      </w:pPr>
    </w:p>
    <w:sectPr w:rsidR="008416AE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01" w:rsidRDefault="001B2E01">
      <w:r>
        <w:separator/>
      </w:r>
    </w:p>
  </w:endnote>
  <w:endnote w:type="continuationSeparator" w:id="0">
    <w:p w:rsidR="001B2E01" w:rsidRDefault="001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E014FF" w:rsidP="001B2E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01" w:rsidRDefault="00E014FF" w:rsidP="000919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2E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62D9">
      <w:rPr>
        <w:rStyle w:val="PageNumber"/>
        <w:noProof/>
      </w:rPr>
      <w:t>5</w:t>
    </w:r>
    <w:r>
      <w:rPr>
        <w:rStyle w:val="PageNumber"/>
      </w:rPr>
      <w:fldChar w:fldCharType="end"/>
    </w:r>
  </w:p>
  <w:p w:rsidR="001B2E01" w:rsidRDefault="001B2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E01" w:rsidRPr="00A46759" w:rsidRDefault="00A46759">
    <w:pPr>
      <w:pStyle w:val="Footer"/>
      <w:rPr>
        <w:sz w:val="18"/>
      </w:rPr>
    </w:pPr>
    <w:r>
      <w:rPr>
        <w:sz w:val="18"/>
      </w:rPr>
      <w:t>581392GLCH-14/11/2017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01" w:rsidRDefault="001B2E01">
      <w:r>
        <w:separator/>
      </w:r>
    </w:p>
  </w:footnote>
  <w:footnote w:type="continuationSeparator" w:id="0">
    <w:p w:rsidR="001B2E01" w:rsidRDefault="001B2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59" w:rsidRDefault="00A467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59" w:rsidRDefault="00A467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759" w:rsidRDefault="00A467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9500C"/>
    <w:multiLevelType w:val="multilevel"/>
    <w:tmpl w:val="9D7075BA"/>
    <w:lvl w:ilvl="0">
      <w:start w:val="3"/>
      <w:numFmt w:val="decimal"/>
      <w:lvlRestart w:val="0"/>
      <w:pStyle w:val="AmndSectionNote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AC27DD0"/>
    <w:multiLevelType w:val="multilevel"/>
    <w:tmpl w:val="87402C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B711A61"/>
    <w:multiLevelType w:val="multilevel"/>
    <w:tmpl w:val="30C69408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880087C"/>
    <w:multiLevelType w:val="multilevel"/>
    <w:tmpl w:val="6986CD1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4972B8"/>
    <w:multiLevelType w:val="multilevel"/>
    <w:tmpl w:val="0950B50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3B748B8"/>
    <w:multiLevelType w:val="multilevel"/>
    <w:tmpl w:val="6986CD1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7BCF7F0A"/>
    <w:multiLevelType w:val="multilevel"/>
    <w:tmpl w:val="92B0D1D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CCD1338"/>
    <w:multiLevelType w:val="hybridMultilevel"/>
    <w:tmpl w:val="ED8A4482"/>
    <w:lvl w:ilvl="0" w:tplc="FE98A75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1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22"/>
  </w:num>
  <w:num w:numId="14">
    <w:abstractNumId w:val="19"/>
  </w:num>
  <w:num w:numId="15">
    <w:abstractNumId w:val="17"/>
  </w:num>
  <w:num w:numId="16">
    <w:abstractNumId w:val="20"/>
  </w:num>
  <w:num w:numId="17">
    <w:abstractNumId w:val="12"/>
  </w:num>
  <w:num w:numId="18">
    <w:abstractNumId w:val="25"/>
  </w:num>
  <w:num w:numId="19">
    <w:abstractNumId w:val="23"/>
  </w:num>
  <w:num w:numId="20">
    <w:abstractNumId w:val="7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8"/>
  </w:num>
  <w:num w:numId="25">
    <w:abstractNumId w:val="24"/>
  </w:num>
  <w:num w:numId="26">
    <w:abstractNumId w:val="16"/>
  </w:num>
  <w:num w:numId="27">
    <w:abstractNumId w:val="1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Government (Mr JENNINGS) - House Print Council"/>
    <w:docVar w:name="VersionNo" w:val="1"/>
    <w:docVar w:name="vFileName" w:val="20808 - Government (Mr JENNINGS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JENNINGS"/>
    <w:docVar w:name="vParliament" w:val="58"/>
    <w:docVar w:name="vPrevDraftNo" w:val="0"/>
    <w:docVar w:name="vPrevDraftVers" w:val="House Print"/>
    <w:docVar w:name="vPrevFileName" w:val="20808 - Government (Mr JENNINGS) - House Print Council"/>
    <w:docVar w:name="vPrnOnSepLine" w:val="False"/>
    <w:docVar w:name="vSavedToLocal" w:val="No"/>
    <w:docVar w:name="vSession" w:val="1"/>
    <w:docVar w:name="vTRIMFileName" w:val="20808 - Government (Mr JENNINGS) - House Print Council"/>
    <w:docVar w:name="vTRIMRecordNumber" w:val="D17/55228[v14]"/>
    <w:docVar w:name="vTxtBefore" w:val="Amendments and New Clause to be proposed in Committee by"/>
    <w:docVar w:name="vVersionDate" w:val="14/11/2017"/>
    <w:docVar w:name="vYear" w:val="2017"/>
  </w:docVars>
  <w:rsids>
    <w:rsidRoot w:val="00B75CD9"/>
    <w:rsid w:val="00003CB4"/>
    <w:rsid w:val="00006198"/>
    <w:rsid w:val="000078B3"/>
    <w:rsid w:val="00011608"/>
    <w:rsid w:val="00014023"/>
    <w:rsid w:val="00017203"/>
    <w:rsid w:val="00022430"/>
    <w:rsid w:val="000268CD"/>
    <w:rsid w:val="00053BD1"/>
    <w:rsid w:val="00054669"/>
    <w:rsid w:val="00065159"/>
    <w:rsid w:val="000723B4"/>
    <w:rsid w:val="00073B34"/>
    <w:rsid w:val="000768FA"/>
    <w:rsid w:val="00085298"/>
    <w:rsid w:val="00086998"/>
    <w:rsid w:val="00094872"/>
    <w:rsid w:val="000956F2"/>
    <w:rsid w:val="000B1361"/>
    <w:rsid w:val="000B22FA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B2E01"/>
    <w:rsid w:val="001C20E5"/>
    <w:rsid w:val="001D697B"/>
    <w:rsid w:val="001E0DBC"/>
    <w:rsid w:val="001E39B8"/>
    <w:rsid w:val="001E795C"/>
    <w:rsid w:val="001F28CF"/>
    <w:rsid w:val="002029ED"/>
    <w:rsid w:val="002034E3"/>
    <w:rsid w:val="002077C5"/>
    <w:rsid w:val="00212D09"/>
    <w:rsid w:val="0022142F"/>
    <w:rsid w:val="002240B9"/>
    <w:rsid w:val="0022441F"/>
    <w:rsid w:val="00226196"/>
    <w:rsid w:val="00234D3A"/>
    <w:rsid w:val="002409E6"/>
    <w:rsid w:val="0024161B"/>
    <w:rsid w:val="002433B0"/>
    <w:rsid w:val="002475E7"/>
    <w:rsid w:val="00251FE9"/>
    <w:rsid w:val="0025586B"/>
    <w:rsid w:val="00256536"/>
    <w:rsid w:val="00257A39"/>
    <w:rsid w:val="00262343"/>
    <w:rsid w:val="0027238D"/>
    <w:rsid w:val="0029036E"/>
    <w:rsid w:val="00292979"/>
    <w:rsid w:val="002946E6"/>
    <w:rsid w:val="002B27A7"/>
    <w:rsid w:val="002B460A"/>
    <w:rsid w:val="002C5958"/>
    <w:rsid w:val="002D0533"/>
    <w:rsid w:val="002D0DA3"/>
    <w:rsid w:val="002D55D1"/>
    <w:rsid w:val="002E32ED"/>
    <w:rsid w:val="002F315D"/>
    <w:rsid w:val="002F6D8C"/>
    <w:rsid w:val="00301178"/>
    <w:rsid w:val="00301248"/>
    <w:rsid w:val="003132D2"/>
    <w:rsid w:val="00313A9C"/>
    <w:rsid w:val="00322141"/>
    <w:rsid w:val="00322CDB"/>
    <w:rsid w:val="00333895"/>
    <w:rsid w:val="00341506"/>
    <w:rsid w:val="003438CA"/>
    <w:rsid w:val="003603DC"/>
    <w:rsid w:val="00362654"/>
    <w:rsid w:val="0036397F"/>
    <w:rsid w:val="00364134"/>
    <w:rsid w:val="00371401"/>
    <w:rsid w:val="003723AD"/>
    <w:rsid w:val="00374ACB"/>
    <w:rsid w:val="00376BA1"/>
    <w:rsid w:val="00382F57"/>
    <w:rsid w:val="00386A09"/>
    <w:rsid w:val="00391FF6"/>
    <w:rsid w:val="003946CA"/>
    <w:rsid w:val="003A328D"/>
    <w:rsid w:val="003B0214"/>
    <w:rsid w:val="003B2B35"/>
    <w:rsid w:val="003B2B8A"/>
    <w:rsid w:val="003B2C5C"/>
    <w:rsid w:val="003B61E9"/>
    <w:rsid w:val="003C011C"/>
    <w:rsid w:val="003C35F4"/>
    <w:rsid w:val="003C5FD7"/>
    <w:rsid w:val="003D6B67"/>
    <w:rsid w:val="003D724A"/>
    <w:rsid w:val="003D725B"/>
    <w:rsid w:val="003D7735"/>
    <w:rsid w:val="003E2172"/>
    <w:rsid w:val="003E55C7"/>
    <w:rsid w:val="003F5618"/>
    <w:rsid w:val="00406E63"/>
    <w:rsid w:val="00411844"/>
    <w:rsid w:val="004301B7"/>
    <w:rsid w:val="00430CF2"/>
    <w:rsid w:val="004401DC"/>
    <w:rsid w:val="00441169"/>
    <w:rsid w:val="0045602E"/>
    <w:rsid w:val="004606A9"/>
    <w:rsid w:val="00463721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E6248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410"/>
    <w:rsid w:val="00560D7C"/>
    <w:rsid w:val="00561A95"/>
    <w:rsid w:val="00567BBE"/>
    <w:rsid w:val="00580EA2"/>
    <w:rsid w:val="005827A8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D79CB"/>
    <w:rsid w:val="006017F5"/>
    <w:rsid w:val="006119F1"/>
    <w:rsid w:val="0062394C"/>
    <w:rsid w:val="00623CD7"/>
    <w:rsid w:val="00625C49"/>
    <w:rsid w:val="006336C5"/>
    <w:rsid w:val="006359B6"/>
    <w:rsid w:val="00640007"/>
    <w:rsid w:val="0064678C"/>
    <w:rsid w:val="00650635"/>
    <w:rsid w:val="006702C8"/>
    <w:rsid w:val="00670ED3"/>
    <w:rsid w:val="00672208"/>
    <w:rsid w:val="00680A28"/>
    <w:rsid w:val="00680BD2"/>
    <w:rsid w:val="006B557D"/>
    <w:rsid w:val="006C44F0"/>
    <w:rsid w:val="006C6E8A"/>
    <w:rsid w:val="006E05A3"/>
    <w:rsid w:val="006E137B"/>
    <w:rsid w:val="006E19EF"/>
    <w:rsid w:val="006E1E95"/>
    <w:rsid w:val="006E7193"/>
    <w:rsid w:val="006F61F7"/>
    <w:rsid w:val="006F62CC"/>
    <w:rsid w:val="006F6474"/>
    <w:rsid w:val="00700F1C"/>
    <w:rsid w:val="0070347A"/>
    <w:rsid w:val="00712B9B"/>
    <w:rsid w:val="00714008"/>
    <w:rsid w:val="007179DC"/>
    <w:rsid w:val="00720F58"/>
    <w:rsid w:val="007236DD"/>
    <w:rsid w:val="00726B8D"/>
    <w:rsid w:val="00743622"/>
    <w:rsid w:val="00744E70"/>
    <w:rsid w:val="007465C4"/>
    <w:rsid w:val="007509E4"/>
    <w:rsid w:val="0075285B"/>
    <w:rsid w:val="00753FF0"/>
    <w:rsid w:val="00754E0F"/>
    <w:rsid w:val="00761A81"/>
    <w:rsid w:val="00762191"/>
    <w:rsid w:val="00767A3C"/>
    <w:rsid w:val="00772A3B"/>
    <w:rsid w:val="00773DCA"/>
    <w:rsid w:val="00775DFC"/>
    <w:rsid w:val="00783C5D"/>
    <w:rsid w:val="007873CC"/>
    <w:rsid w:val="007A62BA"/>
    <w:rsid w:val="007A6F3E"/>
    <w:rsid w:val="007B2BC6"/>
    <w:rsid w:val="007B77E3"/>
    <w:rsid w:val="007C26FC"/>
    <w:rsid w:val="007C7BEE"/>
    <w:rsid w:val="007D0503"/>
    <w:rsid w:val="007D3095"/>
    <w:rsid w:val="007E392D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6643"/>
    <w:rsid w:val="00856DAD"/>
    <w:rsid w:val="008570CA"/>
    <w:rsid w:val="00862818"/>
    <w:rsid w:val="00870070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43B0"/>
    <w:rsid w:val="008F6B41"/>
    <w:rsid w:val="008F7B46"/>
    <w:rsid w:val="008F7E0C"/>
    <w:rsid w:val="00904AA5"/>
    <w:rsid w:val="00912069"/>
    <w:rsid w:val="00912484"/>
    <w:rsid w:val="00916E6C"/>
    <w:rsid w:val="00930F85"/>
    <w:rsid w:val="00931A5D"/>
    <w:rsid w:val="009560E3"/>
    <w:rsid w:val="0095654B"/>
    <w:rsid w:val="00957744"/>
    <w:rsid w:val="0097718A"/>
    <w:rsid w:val="00977974"/>
    <w:rsid w:val="0098409E"/>
    <w:rsid w:val="009875E0"/>
    <w:rsid w:val="0099174C"/>
    <w:rsid w:val="009941D6"/>
    <w:rsid w:val="00994849"/>
    <w:rsid w:val="00996A82"/>
    <w:rsid w:val="009A591E"/>
    <w:rsid w:val="009A6BC0"/>
    <w:rsid w:val="009B1184"/>
    <w:rsid w:val="009C40BD"/>
    <w:rsid w:val="009E1FC8"/>
    <w:rsid w:val="009E790B"/>
    <w:rsid w:val="009F554C"/>
    <w:rsid w:val="009F70F7"/>
    <w:rsid w:val="00A0199E"/>
    <w:rsid w:val="00A0776C"/>
    <w:rsid w:val="00A13FE7"/>
    <w:rsid w:val="00A1522C"/>
    <w:rsid w:val="00A16119"/>
    <w:rsid w:val="00A16A39"/>
    <w:rsid w:val="00A2455E"/>
    <w:rsid w:val="00A3529A"/>
    <w:rsid w:val="00A3625D"/>
    <w:rsid w:val="00A36B10"/>
    <w:rsid w:val="00A42185"/>
    <w:rsid w:val="00A449BD"/>
    <w:rsid w:val="00A44EC1"/>
    <w:rsid w:val="00A46759"/>
    <w:rsid w:val="00A478F3"/>
    <w:rsid w:val="00A501A5"/>
    <w:rsid w:val="00A50625"/>
    <w:rsid w:val="00A64786"/>
    <w:rsid w:val="00A6585D"/>
    <w:rsid w:val="00A77B08"/>
    <w:rsid w:val="00A83A4E"/>
    <w:rsid w:val="00A861E7"/>
    <w:rsid w:val="00A876CE"/>
    <w:rsid w:val="00AA109C"/>
    <w:rsid w:val="00AB0C87"/>
    <w:rsid w:val="00AB1242"/>
    <w:rsid w:val="00AC62D9"/>
    <w:rsid w:val="00AD3407"/>
    <w:rsid w:val="00AD4802"/>
    <w:rsid w:val="00AD527C"/>
    <w:rsid w:val="00AD6652"/>
    <w:rsid w:val="00AE7FF5"/>
    <w:rsid w:val="00AF0946"/>
    <w:rsid w:val="00B002BF"/>
    <w:rsid w:val="00B01BF5"/>
    <w:rsid w:val="00B01E82"/>
    <w:rsid w:val="00B07F37"/>
    <w:rsid w:val="00B109D5"/>
    <w:rsid w:val="00B301CC"/>
    <w:rsid w:val="00B36100"/>
    <w:rsid w:val="00B3684B"/>
    <w:rsid w:val="00B4073D"/>
    <w:rsid w:val="00B712DC"/>
    <w:rsid w:val="00B71353"/>
    <w:rsid w:val="00B7347F"/>
    <w:rsid w:val="00B75CD9"/>
    <w:rsid w:val="00B82305"/>
    <w:rsid w:val="00B8409F"/>
    <w:rsid w:val="00B86421"/>
    <w:rsid w:val="00B868E0"/>
    <w:rsid w:val="00B9539A"/>
    <w:rsid w:val="00BA6296"/>
    <w:rsid w:val="00BB0928"/>
    <w:rsid w:val="00BB3320"/>
    <w:rsid w:val="00BB6FAC"/>
    <w:rsid w:val="00BC1FFE"/>
    <w:rsid w:val="00BC3B4E"/>
    <w:rsid w:val="00BD689B"/>
    <w:rsid w:val="00BD6F4A"/>
    <w:rsid w:val="00BE0D5C"/>
    <w:rsid w:val="00BE3DD1"/>
    <w:rsid w:val="00BE47B4"/>
    <w:rsid w:val="00BE6705"/>
    <w:rsid w:val="00BF528D"/>
    <w:rsid w:val="00BF7B8D"/>
    <w:rsid w:val="00C04BF3"/>
    <w:rsid w:val="00C13973"/>
    <w:rsid w:val="00C237D5"/>
    <w:rsid w:val="00C312FB"/>
    <w:rsid w:val="00C51981"/>
    <w:rsid w:val="00C56900"/>
    <w:rsid w:val="00C63784"/>
    <w:rsid w:val="00C738EB"/>
    <w:rsid w:val="00C73E33"/>
    <w:rsid w:val="00C8004D"/>
    <w:rsid w:val="00C94640"/>
    <w:rsid w:val="00C9686D"/>
    <w:rsid w:val="00C97D09"/>
    <w:rsid w:val="00CA2ACB"/>
    <w:rsid w:val="00CA35EF"/>
    <w:rsid w:val="00CA775F"/>
    <w:rsid w:val="00CB1841"/>
    <w:rsid w:val="00CB3DCC"/>
    <w:rsid w:val="00CB7A82"/>
    <w:rsid w:val="00CC268B"/>
    <w:rsid w:val="00CD6153"/>
    <w:rsid w:val="00CE3698"/>
    <w:rsid w:val="00CF066C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0FAB"/>
    <w:rsid w:val="00D75A4D"/>
    <w:rsid w:val="00D8325F"/>
    <w:rsid w:val="00D84E66"/>
    <w:rsid w:val="00D86AEA"/>
    <w:rsid w:val="00D87E66"/>
    <w:rsid w:val="00D87E71"/>
    <w:rsid w:val="00D93A45"/>
    <w:rsid w:val="00D9473D"/>
    <w:rsid w:val="00DB3E71"/>
    <w:rsid w:val="00DC17BA"/>
    <w:rsid w:val="00DC17F7"/>
    <w:rsid w:val="00DC295F"/>
    <w:rsid w:val="00DC4FF9"/>
    <w:rsid w:val="00DC6A9C"/>
    <w:rsid w:val="00DC6FAC"/>
    <w:rsid w:val="00DD0898"/>
    <w:rsid w:val="00DD1EA3"/>
    <w:rsid w:val="00DD4579"/>
    <w:rsid w:val="00DE072B"/>
    <w:rsid w:val="00DE1241"/>
    <w:rsid w:val="00DE49C8"/>
    <w:rsid w:val="00DF439E"/>
    <w:rsid w:val="00DF7FFA"/>
    <w:rsid w:val="00E00907"/>
    <w:rsid w:val="00E00C41"/>
    <w:rsid w:val="00E00D4B"/>
    <w:rsid w:val="00E014FF"/>
    <w:rsid w:val="00E046EC"/>
    <w:rsid w:val="00E0711E"/>
    <w:rsid w:val="00E11EB7"/>
    <w:rsid w:val="00E26526"/>
    <w:rsid w:val="00E27DDD"/>
    <w:rsid w:val="00E31013"/>
    <w:rsid w:val="00E4444E"/>
    <w:rsid w:val="00E44988"/>
    <w:rsid w:val="00E541F3"/>
    <w:rsid w:val="00E61A1D"/>
    <w:rsid w:val="00E86353"/>
    <w:rsid w:val="00E90C93"/>
    <w:rsid w:val="00E91B1B"/>
    <w:rsid w:val="00E94D19"/>
    <w:rsid w:val="00EA05B9"/>
    <w:rsid w:val="00EC0275"/>
    <w:rsid w:val="00ED0B32"/>
    <w:rsid w:val="00ED3258"/>
    <w:rsid w:val="00EE793B"/>
    <w:rsid w:val="00EF0A3F"/>
    <w:rsid w:val="00EF7F95"/>
    <w:rsid w:val="00F002CB"/>
    <w:rsid w:val="00F02366"/>
    <w:rsid w:val="00F049CE"/>
    <w:rsid w:val="00F17F02"/>
    <w:rsid w:val="00F20A3A"/>
    <w:rsid w:val="00F21C7E"/>
    <w:rsid w:val="00F22DD3"/>
    <w:rsid w:val="00F37FEE"/>
    <w:rsid w:val="00F44C24"/>
    <w:rsid w:val="00F70206"/>
    <w:rsid w:val="00F74540"/>
    <w:rsid w:val="00F75794"/>
    <w:rsid w:val="00F8213C"/>
    <w:rsid w:val="00F94F14"/>
    <w:rsid w:val="00F97B8C"/>
    <w:rsid w:val="00FA3AC2"/>
    <w:rsid w:val="00FC487D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6B04AE-3800-47A7-9763-AA034E44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5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4675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4675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4675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4675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4675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675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4675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4675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4675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46759"/>
    <w:pPr>
      <w:ind w:left="1871"/>
    </w:pPr>
  </w:style>
  <w:style w:type="paragraph" w:customStyle="1" w:styleId="Normal-Draft">
    <w:name w:val="Normal - Draft"/>
    <w:rsid w:val="00A467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46759"/>
    <w:pPr>
      <w:ind w:left="2381"/>
    </w:pPr>
  </w:style>
  <w:style w:type="paragraph" w:customStyle="1" w:styleId="AmendBody3">
    <w:name w:val="Amend. Body 3"/>
    <w:basedOn w:val="Normal-Draft"/>
    <w:next w:val="Normal"/>
    <w:rsid w:val="00A46759"/>
    <w:pPr>
      <w:ind w:left="2892"/>
    </w:pPr>
  </w:style>
  <w:style w:type="paragraph" w:customStyle="1" w:styleId="AmendBody4">
    <w:name w:val="Amend. Body 4"/>
    <w:basedOn w:val="Normal-Draft"/>
    <w:next w:val="Normal"/>
    <w:rsid w:val="00A46759"/>
    <w:pPr>
      <w:ind w:left="3402"/>
    </w:pPr>
  </w:style>
  <w:style w:type="paragraph" w:styleId="Header">
    <w:name w:val="header"/>
    <w:basedOn w:val="Normal"/>
    <w:rsid w:val="00A46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4675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4675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4675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4675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4675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A4675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4675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4675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4675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46759"/>
    <w:pPr>
      <w:suppressLineNumbers w:val="0"/>
    </w:pPr>
  </w:style>
  <w:style w:type="paragraph" w:customStyle="1" w:styleId="BodyParagraph">
    <w:name w:val="Body Paragraph"/>
    <w:next w:val="Normal"/>
    <w:rsid w:val="00A4675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4675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4675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4675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4675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467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4675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4675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46759"/>
    <w:rPr>
      <w:caps w:val="0"/>
    </w:rPr>
  </w:style>
  <w:style w:type="paragraph" w:customStyle="1" w:styleId="Normal-Schedule">
    <w:name w:val="Normal - Schedule"/>
    <w:rsid w:val="00A4675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4675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4675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4675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467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4675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46759"/>
  </w:style>
  <w:style w:type="paragraph" w:customStyle="1" w:styleId="Penalty">
    <w:name w:val="Penalty"/>
    <w:next w:val="Normal"/>
    <w:rsid w:val="00A4675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4675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4675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4675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4675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4675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4675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4675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4675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4675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4675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4675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A4675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46759"/>
    <w:pPr>
      <w:suppressLineNumbers w:val="0"/>
    </w:pPr>
  </w:style>
  <w:style w:type="paragraph" w:customStyle="1" w:styleId="AutoNumber">
    <w:name w:val="Auto Number"/>
    <w:rsid w:val="00A4675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4675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46759"/>
    <w:rPr>
      <w:vertAlign w:val="superscript"/>
    </w:rPr>
  </w:style>
  <w:style w:type="paragraph" w:styleId="EndnoteText">
    <w:name w:val="endnote text"/>
    <w:basedOn w:val="Normal"/>
    <w:semiHidden/>
    <w:rsid w:val="00A4675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4675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4675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4675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4675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46759"/>
    <w:pPr>
      <w:spacing w:after="120"/>
      <w:jc w:val="center"/>
    </w:pPr>
  </w:style>
  <w:style w:type="paragraph" w:styleId="MacroText">
    <w:name w:val="macro"/>
    <w:semiHidden/>
    <w:rsid w:val="00A467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4675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4675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4675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4675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4675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4675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4675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4675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4675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4675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4675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4675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4675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4675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4675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4675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46759"/>
    <w:pPr>
      <w:suppressLineNumbers w:val="0"/>
    </w:pPr>
  </w:style>
  <w:style w:type="paragraph" w:customStyle="1" w:styleId="DraftHeading3">
    <w:name w:val="Draft Heading 3"/>
    <w:basedOn w:val="Normal"/>
    <w:next w:val="Normal"/>
    <w:rsid w:val="00A46759"/>
    <w:pPr>
      <w:suppressLineNumbers w:val="0"/>
    </w:pPr>
  </w:style>
  <w:style w:type="paragraph" w:customStyle="1" w:styleId="DraftHeading4">
    <w:name w:val="Draft Heading 4"/>
    <w:basedOn w:val="Normal"/>
    <w:next w:val="Normal"/>
    <w:rsid w:val="00A46759"/>
    <w:pPr>
      <w:suppressLineNumbers w:val="0"/>
    </w:pPr>
  </w:style>
  <w:style w:type="paragraph" w:customStyle="1" w:styleId="DraftHeading5">
    <w:name w:val="Draft Heading 5"/>
    <w:basedOn w:val="Normal"/>
    <w:next w:val="Normal"/>
    <w:rsid w:val="00A4675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4675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4675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4675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4675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4675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4675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4675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4675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4675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4675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4675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4675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4675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4675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4675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4675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4675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4675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4675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4675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4675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4675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4675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4675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4675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4675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4675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4675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4675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4675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4675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B2E01"/>
    <w:rPr>
      <w:sz w:val="24"/>
      <w:lang w:eastAsia="en-US"/>
    </w:rPr>
  </w:style>
  <w:style w:type="character" w:customStyle="1" w:styleId="AmendHeading1Char">
    <w:name w:val="Amend. Heading 1 Char"/>
    <w:basedOn w:val="ListParagraphChar"/>
    <w:link w:val="AmendHeading1"/>
    <w:rsid w:val="001B2E01"/>
    <w:rPr>
      <w:sz w:val="24"/>
      <w:lang w:eastAsia="en-US"/>
    </w:rPr>
  </w:style>
  <w:style w:type="character" w:customStyle="1" w:styleId="AmendHeading1sChar">
    <w:name w:val="Amend. Heading 1s Char"/>
    <w:basedOn w:val="AmendHeading1Char"/>
    <w:link w:val="AmendHeading1s"/>
    <w:rsid w:val="001B2E01"/>
    <w:rPr>
      <w:b/>
      <w:sz w:val="24"/>
      <w:lang w:eastAsia="en-US"/>
    </w:rPr>
  </w:style>
  <w:style w:type="paragraph" w:customStyle="1" w:styleId="AmndSectionNote">
    <w:name w:val="Amnd Section Note"/>
    <w:next w:val="Normal"/>
    <w:rsid w:val="001B2E01"/>
    <w:pPr>
      <w:numPr>
        <w:numId w:val="21"/>
      </w:numPr>
      <w:spacing w:before="120"/>
    </w:pPr>
    <w:rPr>
      <w:rFonts w:eastAsiaTheme="minorHAns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5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Voluntary Assisted Dying Bill 2017</vt:lpstr>
    </vt:vector>
  </TitlesOfParts>
  <Manager>Information Systems</Manager>
  <Company>OCPC, Victoria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68</dc:creator>
  <cp:keywords>Formats, House Amendments</cp:keywords>
  <dc:description>OCPC-VIC, Word 2000 VBA, Release 2</dc:description>
  <cp:lastModifiedBy>Vivienne Bannan</cp:lastModifiedBy>
  <cp:revision>2</cp:revision>
  <cp:lastPrinted>2017-11-13T22:28:00Z</cp:lastPrinted>
  <dcterms:created xsi:type="dcterms:W3CDTF">2017-11-14T02:34:00Z</dcterms:created>
  <dcterms:modified xsi:type="dcterms:W3CDTF">2017-11-14T02:34:00Z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262817</vt:i4>
  </property>
  <property fmtid="{D5CDD505-2E9C-101B-9397-08002B2CF9AE}" pid="3" name="DocSubFolderNumber">
    <vt:lpwstr>S17/199</vt:lpwstr>
  </property>
</Properties>
</file>