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E042B8">
        <w:rPr>
          <w:b/>
          <w:sz w:val="28"/>
        </w:rPr>
        <w:t>016A</w:t>
      </w:r>
      <w:proofErr w:type="spellEnd"/>
    </w:p>
    <w:p w:rsidR="00912D15" w:rsidRPr="00E042B8" w:rsidRDefault="00E042B8">
      <w:pPr>
        <w:spacing w:before="0" w:after="120"/>
        <w:jc w:val="center"/>
        <w:rPr>
          <w:b/>
          <w:sz w:val="32"/>
        </w:rPr>
      </w:pPr>
      <w:r w:rsidRPr="00E042B8">
        <w:rPr>
          <w:b/>
          <w:sz w:val="32"/>
        </w:rPr>
        <w:t>Major Sporting Events Act 2009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E042B8">
        <w:rPr>
          <w:b/>
        </w:rPr>
        <w:t>30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E042B8">
        <w:rPr>
          <w:b/>
        </w:rPr>
        <w:t>2009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E042B8">
        <w:t>1 June 2018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E042B8">
        <w:rPr>
          <w:b/>
        </w:rPr>
        <w:t>Major Sporting Events Act 2009</w:t>
      </w:r>
      <w:r w:rsidR="00E94E93">
        <w:rPr>
          <w:b/>
        </w:rPr>
        <w:t xml:space="preserve"> </w:t>
      </w:r>
      <w:r w:rsidRPr="009466F8">
        <w:t xml:space="preserve">to the </w:t>
      </w:r>
      <w:r w:rsidR="00E042B8">
        <w:rPr>
          <w:b/>
        </w:rPr>
        <w:t>Major Events Act 2009</w:t>
      </w:r>
      <w:r>
        <w:rPr>
          <w:b/>
        </w:rPr>
        <w:t xml:space="preserve"> </w:t>
      </w:r>
      <w:r w:rsidR="004D405B" w:rsidRPr="009466F8">
        <w:t>by section</w:t>
      </w:r>
      <w:r w:rsidR="004D405B">
        <w:rPr>
          <w:b/>
        </w:rPr>
        <w:t xml:space="preserve"> </w:t>
      </w:r>
      <w:r w:rsidR="00E042B8">
        <w:t>4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E042B8" w:rsidRPr="000B3633">
        <w:rPr>
          <w:b/>
        </w:rPr>
        <w:t>Major Events Legislation Amendment (Ticket Scalping and Other Matters) Act 2018</w:t>
      </w:r>
      <w:r w:rsidR="00E042B8" w:rsidRPr="000B3633">
        <w:t>, No. 13/2018</w:t>
      </w:r>
      <w:r w:rsidR="00E042B8">
        <w:t>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E042B8">
        <w:rPr>
          <w:b/>
        </w:rPr>
        <w:t>Major Events Act 2009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B8" w:rsidRDefault="00E042B8">
      <w:pPr>
        <w:rPr>
          <w:sz w:val="4"/>
        </w:rPr>
      </w:pPr>
    </w:p>
  </w:endnote>
  <w:endnote w:type="continuationSeparator" w:id="0">
    <w:p w:rsidR="00E042B8" w:rsidRDefault="00E042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0113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A16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B8" w:rsidRDefault="00E042B8">
      <w:r>
        <w:separator/>
      </w:r>
    </w:p>
  </w:footnote>
  <w:footnote w:type="continuationSeparator" w:id="0">
    <w:p w:rsidR="00E042B8" w:rsidRDefault="00E0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94477"/>
    <w:rsid w:val="00006416"/>
    <w:rsid w:val="00121DD7"/>
    <w:rsid w:val="001459B5"/>
    <w:rsid w:val="00161CCC"/>
    <w:rsid w:val="0016506A"/>
    <w:rsid w:val="001A161F"/>
    <w:rsid w:val="00294477"/>
    <w:rsid w:val="002E0BE4"/>
    <w:rsid w:val="0032246C"/>
    <w:rsid w:val="0038463B"/>
    <w:rsid w:val="003958B9"/>
    <w:rsid w:val="003E629A"/>
    <w:rsid w:val="004B788D"/>
    <w:rsid w:val="004C4C57"/>
    <w:rsid w:val="004D405B"/>
    <w:rsid w:val="0059225C"/>
    <w:rsid w:val="005B7872"/>
    <w:rsid w:val="00855283"/>
    <w:rsid w:val="00885432"/>
    <w:rsid w:val="00912D15"/>
    <w:rsid w:val="00944CD4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CB0103"/>
    <w:rsid w:val="00CB5FB7"/>
    <w:rsid w:val="00DB643E"/>
    <w:rsid w:val="00E01136"/>
    <w:rsid w:val="00E042B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B135-F39D-41A1-9588-4596A7BB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350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2</cp:revision>
  <cp:lastPrinted>2007-07-02T00:51:00Z</cp:lastPrinted>
  <dcterms:created xsi:type="dcterms:W3CDTF">2018-05-30T02:41:00Z</dcterms:created>
  <dcterms:modified xsi:type="dcterms:W3CDTF">2018-06-01T04:15:00Z</dcterms:modified>
  <cp:category>LIS</cp:category>
  <cp:contentStatus>Current</cp:contentStatus>
</cp:coreProperties>
</file>