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A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529A9" w:rsidRDefault="008529A9">
      <w:pPr>
        <w:rPr>
          <w:b/>
          <w:sz w:val="24"/>
        </w:rPr>
      </w:pPr>
    </w:p>
    <w:p w:rsidR="008529A9" w:rsidRDefault="008529A9">
      <w:pPr>
        <w:rPr>
          <w:b/>
          <w:sz w:val="24"/>
        </w:rPr>
      </w:pPr>
    </w:p>
    <w:p w:rsidR="008529A9" w:rsidRDefault="00235BE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16A2E" w:rsidRPr="00E16A2E">
        <w:rPr>
          <w:b/>
          <w:sz w:val="24"/>
        </w:rPr>
        <w:t>Safe Patient Care (Nurse to Patient and Midwife to Patient Ratios) Act 2015</w:t>
      </w:r>
    </w:p>
    <w:bookmarkEnd w:id="0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35BE4">
        <w:rPr>
          <w:b/>
          <w:sz w:val="24"/>
        </w:rPr>
        <w:t>Correction</w:t>
      </w:r>
    </w:p>
    <w:bookmarkEnd w:id="1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925E2">
        <w:rPr>
          <w:b/>
          <w:sz w:val="24"/>
        </w:rPr>
        <w:t>002</w:t>
      </w:r>
    </w:p>
    <w:bookmarkEnd w:id="2"/>
    <w:p w:rsidR="008529A9" w:rsidRDefault="008529A9">
      <w:pPr>
        <w:pBdr>
          <w:bottom w:val="single" w:sz="6" w:space="1" w:color="auto"/>
        </w:pBdr>
        <w:rPr>
          <w:sz w:val="24"/>
        </w:rPr>
      </w:pPr>
    </w:p>
    <w:p w:rsidR="008529A9" w:rsidRDefault="008529A9">
      <w:pPr>
        <w:rPr>
          <w:sz w:val="24"/>
        </w:rPr>
      </w:pPr>
    </w:p>
    <w:p w:rsidR="00C925E2" w:rsidRDefault="00C925E2" w:rsidP="00C925E2">
      <w:pPr>
        <w:rPr>
          <w:sz w:val="24"/>
        </w:rPr>
      </w:pPr>
      <w:r>
        <w:rPr>
          <w:sz w:val="24"/>
        </w:rPr>
        <w:t xml:space="preserve">In section </w:t>
      </w:r>
      <w:r w:rsidR="00DF3736">
        <w:rPr>
          <w:sz w:val="24"/>
        </w:rPr>
        <w:t>3</w:t>
      </w:r>
      <w:r>
        <w:rPr>
          <w:sz w:val="24"/>
        </w:rPr>
        <w:t xml:space="preserve">, in the definition of </w:t>
      </w:r>
      <w:r w:rsidRPr="00C925E2">
        <w:rPr>
          <w:b/>
          <w:i/>
          <w:sz w:val="24"/>
        </w:rPr>
        <w:t>below ratios distribution</w:t>
      </w:r>
      <w:r w:rsidR="00DF3736" w:rsidRPr="00DF3736">
        <w:rPr>
          <w:sz w:val="24"/>
        </w:rPr>
        <w:t>,</w:t>
      </w:r>
      <w:r>
        <w:rPr>
          <w:sz w:val="24"/>
        </w:rPr>
        <w:t xml:space="preserve"> and in sections 12(1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a), 41(5) and 50:</w:t>
      </w:r>
    </w:p>
    <w:p w:rsidR="00235BE4" w:rsidRDefault="00C925E2" w:rsidP="00E16A2E">
      <w:pPr>
        <w:pStyle w:val="DraftHeading3"/>
        <w:tabs>
          <w:tab w:val="right" w:pos="1757"/>
        </w:tabs>
      </w:pPr>
      <w:r>
        <w:tab/>
        <w:t xml:space="preserve">For </w:t>
      </w:r>
      <w:r w:rsidR="00DF3736">
        <w:t>"</w:t>
      </w:r>
      <w:r w:rsidRPr="00B15715">
        <w:rPr>
          <w:b/>
        </w:rPr>
        <w:t>Safe Patient Care (Nurse to Patient and Midwife to Patient Ratios) Amendment Act 2018</w:t>
      </w:r>
      <w:r w:rsidR="00DF3736" w:rsidRPr="00DF3736">
        <w:t>"</w:t>
      </w:r>
      <w:r>
        <w:rPr>
          <w:b/>
        </w:rPr>
        <w:t xml:space="preserve"> </w:t>
      </w:r>
      <w:r>
        <w:t xml:space="preserve">substitute </w:t>
      </w:r>
      <w:r w:rsidR="00DF3736" w:rsidRPr="00DF3736">
        <w:t>"</w:t>
      </w:r>
      <w:r w:rsidRPr="00B15715">
        <w:rPr>
          <w:b/>
        </w:rPr>
        <w:t>Safe Patient Care (Nurse to Patient and Midwife to Patient Ratios) Amendment Act 201</w:t>
      </w:r>
      <w:r>
        <w:rPr>
          <w:b/>
        </w:rPr>
        <w:t>9</w:t>
      </w:r>
      <w:r w:rsidR="00DF3736" w:rsidRPr="00DF3736">
        <w:t>"</w:t>
      </w:r>
      <w:r>
        <w:t>.</w:t>
      </w:r>
    </w:p>
    <w:p w:rsidR="00C925E2" w:rsidRPr="00C925E2" w:rsidRDefault="00C925E2" w:rsidP="00C925E2"/>
    <w:sectPr w:rsidR="00C925E2" w:rsidRPr="00C925E2" w:rsidSect="008529A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35BE4"/>
    <w:rsid w:val="00073B6D"/>
    <w:rsid w:val="000E7DCF"/>
    <w:rsid w:val="00235BE4"/>
    <w:rsid w:val="005746F7"/>
    <w:rsid w:val="00734BD3"/>
    <w:rsid w:val="008529A9"/>
    <w:rsid w:val="00C925E2"/>
    <w:rsid w:val="00DF3736"/>
    <w:rsid w:val="00E16A2E"/>
    <w:rsid w:val="00ED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A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235BE4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235BE4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9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74</dc:creator>
  <cp:lastModifiedBy>74</cp:lastModifiedBy>
  <cp:revision>5</cp:revision>
  <cp:lastPrinted>2019-03-01T02:37:00Z</cp:lastPrinted>
  <dcterms:created xsi:type="dcterms:W3CDTF">2019-03-01T01:30:00Z</dcterms:created>
  <dcterms:modified xsi:type="dcterms:W3CDTF">2019-03-01T02:37:00Z</dcterms:modified>
</cp:coreProperties>
</file>