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F6721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720D76" w:rsidRDefault="00F6721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Subdivision (Permit and Certification Fees) Regulations 2000</w:t>
      </w:r>
    </w:p>
    <w:p w:rsidR="00720D76" w:rsidRDefault="00F6721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94/2000</w:t>
      </w:r>
    </w:p>
    <w:p w:rsidR="00720D76" w:rsidRDefault="00F67211" w:rsidP="00F67211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24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B72262">
        <w:rPr>
          <w:b/>
        </w:rPr>
        <w:t xml:space="preserve">24 July 2011 </w:t>
      </w:r>
      <w:r>
        <w:rPr>
          <w:b/>
        </w:rPr>
        <w:t xml:space="preserve">by regulation </w:t>
      </w:r>
      <w:r w:rsidR="00B72262">
        <w:rPr>
          <w:b/>
        </w:rPr>
        <w:t xml:space="preserve">4 </w:t>
      </w:r>
      <w:r>
        <w:rPr>
          <w:b/>
        </w:rPr>
        <w:t xml:space="preserve">of the </w:t>
      </w:r>
      <w:r w:rsidR="00B72262">
        <w:rPr>
          <w:b/>
        </w:rPr>
        <w:t xml:space="preserve">Subdivision (Fees) Interim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264E28">
        <w:rPr>
          <w:b/>
        </w:rPr>
        <w:t>64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B543CD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895AD1">
        <w:rPr>
          <w:noProof/>
        </w:rPr>
        <w:t>1</w:t>
      </w:r>
    </w:fldSimple>
  </w:p>
  <w:p w:rsidR="00720D76" w:rsidRDefault="00F67211" w:rsidP="00F6721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F67211" w:rsidRDefault="00F67211" w:rsidP="00F6721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F67211" w:rsidRDefault="00F67211" w:rsidP="00F6721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94/2000</w:t>
    </w:r>
  </w:p>
  <w:p w:rsidR="00F67211" w:rsidRDefault="00F67211" w:rsidP="00F6721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67211" w:rsidRDefault="00F67211" w:rsidP="00F67211">
    <w:pPr>
      <w:pStyle w:val="ActTitleFrame"/>
      <w:framePr w:w="6236" w:wrap="around"/>
      <w:rPr>
        <w:i w:val="0"/>
        <w:sz w:val="20"/>
      </w:rPr>
    </w:pPr>
  </w:p>
  <w:p w:rsidR="00F67211" w:rsidRDefault="00F67211" w:rsidP="00F67211">
    <w:pPr>
      <w:pStyle w:val="ActTitleFrame"/>
      <w:framePr w:w="6236" w:wrap="around"/>
      <w:rPr>
        <w:i w:val="0"/>
        <w:sz w:val="20"/>
      </w:rPr>
    </w:pPr>
  </w:p>
  <w:p w:rsidR="00F67211" w:rsidRDefault="00F67211" w:rsidP="00F67211">
    <w:pPr>
      <w:pStyle w:val="ActTitleFrame"/>
      <w:framePr w:w="6236" w:wrap="around"/>
      <w:rPr>
        <w:i w:val="0"/>
        <w:sz w:val="20"/>
      </w:rPr>
    </w:pPr>
  </w:p>
  <w:p w:rsidR="00720D76" w:rsidRPr="00F67211" w:rsidRDefault="00F67211" w:rsidP="00F6721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Subdivision (Permit and Certification Fees)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94/2000"/>
    <w:docVar w:name="vAuth" w:val="2"/>
    <w:docVar w:name="vDocumentType" w:val=".SR"/>
    <w:docVar w:name="vDraftMode" w:val=" "/>
    <w:docVar w:name="vFileName" w:val="00-94SR.004"/>
    <w:docVar w:name="vFileVersion" w:val="R"/>
    <w:docVar w:name="vIsVersion" w:val="Yes"/>
    <w:docVar w:name="vSuffix" w:val=" "/>
    <w:docVar w:name="vVersionDate" w:val="24/7/2011"/>
    <w:docVar w:name="vVersionNo" w:val="4"/>
    <w:docVar w:name="vYear" w:val="00"/>
  </w:docVars>
  <w:rsids>
    <w:rsidRoot w:val="00CF27FE"/>
    <w:rsid w:val="00264E28"/>
    <w:rsid w:val="0048009A"/>
    <w:rsid w:val="006E5B69"/>
    <w:rsid w:val="006E7808"/>
    <w:rsid w:val="00720D76"/>
    <w:rsid w:val="00895AD1"/>
    <w:rsid w:val="008C0432"/>
    <w:rsid w:val="00923AF8"/>
    <w:rsid w:val="009F7FF4"/>
    <w:rsid w:val="00A26654"/>
    <w:rsid w:val="00AF100D"/>
    <w:rsid w:val="00B0635F"/>
    <w:rsid w:val="00B543CD"/>
    <w:rsid w:val="00B72262"/>
    <w:rsid w:val="00BD5C0F"/>
    <w:rsid w:val="00C4386C"/>
    <w:rsid w:val="00CF27FE"/>
    <w:rsid w:val="00E30BEE"/>
    <w:rsid w:val="00E46CAD"/>
    <w:rsid w:val="00E74C81"/>
    <w:rsid w:val="00EF2C28"/>
    <w:rsid w:val="00F67211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Subdivision (Permit and Certification Fees)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2011-07-19T22:03:00Z</dcterms:created>
  <dcterms:modified xsi:type="dcterms:W3CDTF">2011-07-19T22:03:00Z</dcterms:modified>
  <cp:category>LIS</cp:category>
</cp:coreProperties>
</file>