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968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C65968" w:rsidRDefault="00C65968">
      <w:pPr>
        <w:rPr>
          <w:b/>
          <w:sz w:val="24"/>
        </w:rPr>
      </w:pPr>
    </w:p>
    <w:p w:rsidR="00C65968" w:rsidRDefault="00C65968">
      <w:pPr>
        <w:rPr>
          <w:b/>
          <w:sz w:val="24"/>
        </w:rPr>
      </w:pPr>
    </w:p>
    <w:p w:rsidR="00C65968" w:rsidRDefault="00EF357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Occupational Health and Safety Act 2004</w:t>
      </w:r>
    </w:p>
    <w:bookmarkEnd w:id="0"/>
    <w:p w:rsidR="00C65968" w:rsidRDefault="00C65968">
      <w:pPr>
        <w:tabs>
          <w:tab w:val="left" w:pos="2835"/>
          <w:tab w:val="right" w:pos="3060"/>
        </w:tabs>
        <w:rPr>
          <w:b/>
          <w:sz w:val="24"/>
        </w:rPr>
      </w:pPr>
    </w:p>
    <w:p w:rsidR="00C65968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056CC">
        <w:rPr>
          <w:b/>
          <w:sz w:val="24"/>
        </w:rPr>
        <w:t>Information Notice</w:t>
      </w:r>
    </w:p>
    <w:bookmarkEnd w:id="1"/>
    <w:p w:rsidR="00C65968" w:rsidRDefault="00C65968">
      <w:pPr>
        <w:tabs>
          <w:tab w:val="left" w:pos="2835"/>
          <w:tab w:val="right" w:pos="3060"/>
        </w:tabs>
        <w:rPr>
          <w:b/>
          <w:sz w:val="24"/>
        </w:rPr>
      </w:pPr>
    </w:p>
    <w:p w:rsidR="00C65968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EF357E">
        <w:rPr>
          <w:b/>
          <w:sz w:val="24"/>
        </w:rPr>
        <w:t>024</w:t>
      </w:r>
    </w:p>
    <w:bookmarkEnd w:id="2"/>
    <w:p w:rsidR="00C65968" w:rsidRDefault="00C65968">
      <w:pPr>
        <w:pBdr>
          <w:bottom w:val="single" w:sz="6" w:space="1" w:color="auto"/>
        </w:pBdr>
        <w:rPr>
          <w:sz w:val="24"/>
        </w:rPr>
      </w:pPr>
    </w:p>
    <w:p w:rsidR="00C65968" w:rsidRDefault="00C65968">
      <w:pPr>
        <w:rPr>
          <w:sz w:val="24"/>
        </w:rPr>
      </w:pPr>
    </w:p>
    <w:p w:rsidR="00F056CC" w:rsidRDefault="00F056CC" w:rsidP="00F056CC">
      <w:pPr>
        <w:rPr>
          <w:sz w:val="24"/>
        </w:rPr>
      </w:pPr>
      <w:r>
        <w:rPr>
          <w:sz w:val="24"/>
        </w:rPr>
        <w:t xml:space="preserve">Version 024, lodged on the Law Today on 29 June 2016, incorporated three incorrect references to "37/2016" in the sidenotes to sections 32(b) and 158(1)(c) and in the Table of Amendments entry for the </w:t>
      </w:r>
      <w:r>
        <w:rPr>
          <w:b/>
          <w:sz w:val="24"/>
        </w:rPr>
        <w:t>Treasury and Finance Legislation Amendment Act 2016</w:t>
      </w:r>
      <w:r>
        <w:rPr>
          <w:sz w:val="24"/>
        </w:rPr>
        <w:t>.</w:t>
      </w:r>
    </w:p>
    <w:p w:rsidR="00F056CC" w:rsidRDefault="00F056CC" w:rsidP="00F056CC">
      <w:pPr>
        <w:rPr>
          <w:sz w:val="24"/>
        </w:rPr>
      </w:pPr>
    </w:p>
    <w:p w:rsidR="00F056CC" w:rsidRDefault="00F056CC" w:rsidP="00F056CC">
      <w:pPr>
        <w:rPr>
          <w:sz w:val="24"/>
        </w:rPr>
      </w:pPr>
      <w:r>
        <w:rPr>
          <w:sz w:val="24"/>
        </w:rPr>
        <w:t>These three references were corrected to read "41/2016" and Version 024 was relodged on the Law Today on 25 November 2016.</w:t>
      </w:r>
    </w:p>
    <w:p w:rsidR="00EF357E" w:rsidRDefault="00EF357E">
      <w:pPr>
        <w:rPr>
          <w:sz w:val="24"/>
        </w:rPr>
      </w:pPr>
    </w:p>
    <w:sectPr w:rsidR="00EF357E" w:rsidSect="00C65968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EF357E"/>
    <w:rsid w:val="000E7DCF"/>
    <w:rsid w:val="00122105"/>
    <w:rsid w:val="00180C51"/>
    <w:rsid w:val="007C70E6"/>
    <w:rsid w:val="00937EB0"/>
    <w:rsid w:val="00C65968"/>
    <w:rsid w:val="00EF357E"/>
    <w:rsid w:val="00F05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968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Schedule">
    <w:name w:val="Normal - Schedule"/>
    <w:rsid w:val="00937EB0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78</Words>
  <Characters>427</Characters>
  <Application>Microsoft Office Word</Application>
  <DocSecurity>0</DocSecurity>
  <Lines>15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2016-11-25T02:46:00Z</cp:lastPrinted>
  <dcterms:created xsi:type="dcterms:W3CDTF">2016-11-24T03:18:00Z</dcterms:created>
  <dcterms:modified xsi:type="dcterms:W3CDTF">2016-11-25T03:16:00Z</dcterms:modified>
</cp:coreProperties>
</file>