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6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A3960" w:rsidRDefault="004A3960">
      <w:pPr>
        <w:rPr>
          <w:b/>
          <w:sz w:val="24"/>
        </w:rPr>
      </w:pPr>
    </w:p>
    <w:p w:rsidR="004A3960" w:rsidRDefault="004A3960">
      <w:pPr>
        <w:rPr>
          <w:b/>
          <w:sz w:val="24"/>
        </w:rPr>
      </w:pPr>
    </w:p>
    <w:p w:rsidR="004A3960" w:rsidRDefault="003C0A6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4A3960" w:rsidRDefault="004A3960">
      <w:pPr>
        <w:tabs>
          <w:tab w:val="left" w:pos="2835"/>
          <w:tab w:val="right" w:pos="3060"/>
        </w:tabs>
        <w:rPr>
          <w:b/>
          <w:sz w:val="24"/>
        </w:rPr>
      </w:pPr>
    </w:p>
    <w:p w:rsidR="004A396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0A6E">
        <w:rPr>
          <w:b/>
          <w:sz w:val="24"/>
        </w:rPr>
        <w:t>Correction</w:t>
      </w:r>
    </w:p>
    <w:bookmarkEnd w:id="1"/>
    <w:p w:rsidR="004A3960" w:rsidRDefault="004A3960">
      <w:pPr>
        <w:tabs>
          <w:tab w:val="left" w:pos="2835"/>
          <w:tab w:val="right" w:pos="3060"/>
        </w:tabs>
        <w:rPr>
          <w:b/>
          <w:sz w:val="24"/>
        </w:rPr>
      </w:pPr>
    </w:p>
    <w:p w:rsidR="004A396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0A6E">
        <w:rPr>
          <w:b/>
          <w:sz w:val="24"/>
        </w:rPr>
        <w:t>097</w:t>
      </w:r>
    </w:p>
    <w:bookmarkEnd w:id="2"/>
    <w:p w:rsidR="004A3960" w:rsidRDefault="004A3960">
      <w:pPr>
        <w:pBdr>
          <w:bottom w:val="single" w:sz="6" w:space="1" w:color="auto"/>
        </w:pBdr>
        <w:rPr>
          <w:sz w:val="24"/>
        </w:rPr>
      </w:pPr>
    </w:p>
    <w:p w:rsidR="004A3960" w:rsidRDefault="004A3960">
      <w:pPr>
        <w:rPr>
          <w:sz w:val="24"/>
        </w:rPr>
      </w:pPr>
    </w:p>
    <w:p w:rsidR="003C0A6E" w:rsidRDefault="003C0A6E" w:rsidP="003C0A6E">
      <w:pPr>
        <w:overflowPunct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Version 097 of the </w:t>
      </w:r>
      <w:r>
        <w:rPr>
          <w:b/>
          <w:bCs/>
          <w:sz w:val="24"/>
          <w:szCs w:val="24"/>
          <w:lang w:eastAsia="en-AU"/>
        </w:rPr>
        <w:t>Duties Act 2000</w:t>
      </w:r>
      <w:r>
        <w:rPr>
          <w:sz w:val="24"/>
          <w:szCs w:val="24"/>
          <w:lang w:eastAsia="en-AU"/>
        </w:rPr>
        <w:t xml:space="preserve">, lodged on the Law Today on 1 July 2014, </w:t>
      </w:r>
      <w:r w:rsidR="00D52D1D">
        <w:rPr>
          <w:sz w:val="24"/>
          <w:szCs w:val="24"/>
          <w:lang w:eastAsia="en-AU"/>
        </w:rPr>
        <w:t>does not</w:t>
      </w:r>
      <w:r>
        <w:rPr>
          <w:sz w:val="24"/>
          <w:szCs w:val="24"/>
          <w:lang w:eastAsia="en-AU"/>
        </w:rPr>
        <w:t xml:space="preserve"> incorporate the amendments made to that Act by Part 2 of the </w:t>
      </w:r>
      <w:r>
        <w:rPr>
          <w:b/>
          <w:bCs/>
          <w:sz w:val="24"/>
          <w:szCs w:val="24"/>
          <w:lang w:eastAsia="en-AU"/>
        </w:rPr>
        <w:t>Building a Better Victoria (State Tax and Other Legislation Amendment) Act 2014</w:t>
      </w:r>
      <w:r>
        <w:rPr>
          <w:bCs/>
          <w:sz w:val="24"/>
          <w:szCs w:val="24"/>
          <w:lang w:eastAsia="en-AU"/>
        </w:rPr>
        <w:t>, No. </w:t>
      </w:r>
      <w:r w:rsidRPr="003C0A6E">
        <w:rPr>
          <w:bCs/>
          <w:sz w:val="24"/>
          <w:szCs w:val="24"/>
          <w:lang w:eastAsia="en-AU"/>
        </w:rPr>
        <w:t>40/2014</w:t>
      </w:r>
      <w:r>
        <w:rPr>
          <w:sz w:val="24"/>
          <w:szCs w:val="24"/>
          <w:lang w:eastAsia="en-AU"/>
        </w:rPr>
        <w:t>.</w:t>
      </w:r>
      <w:r w:rsidR="00A414BA">
        <w:rPr>
          <w:sz w:val="24"/>
          <w:szCs w:val="24"/>
          <w:lang w:eastAsia="en-AU"/>
        </w:rPr>
        <w:t xml:space="preserve"> Part 2 came into operation on 1 July 2014.</w:t>
      </w:r>
    </w:p>
    <w:p w:rsidR="004A3960" w:rsidRDefault="003C0A6E" w:rsidP="003C0A6E">
      <w:p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Part 2 reads as follows:</w:t>
      </w:r>
    </w:p>
    <w:p w:rsidR="003C0A6E" w:rsidRDefault="003C0A6E" w:rsidP="003C0A6E">
      <w:pPr>
        <w:pStyle w:val="Heading-PART"/>
      </w:pPr>
      <w:bookmarkStart w:id="3" w:name="_Toc386726905"/>
      <w:r>
        <w:t>Part 2—Duties Act 2000</w:t>
      </w:r>
      <w:bookmarkEnd w:id="3"/>
    </w:p>
    <w:p w:rsidR="003C0A6E" w:rsidRDefault="003C0A6E" w:rsidP="003C0A6E">
      <w:pPr>
        <w:pStyle w:val="Heading-DIVISION"/>
      </w:pPr>
      <w:bookmarkStart w:id="4" w:name="_Toc386726906"/>
      <w:r>
        <w:t>Division 1—Insurance duty</w:t>
      </w:r>
      <w:bookmarkEnd w:id="4"/>
    </w:p>
    <w:p w:rsidR="003C0A6E" w:rsidRDefault="003C0A6E" w:rsidP="003C0A6E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386726907"/>
      <w:r>
        <w:t>3</w:t>
      </w:r>
      <w:r>
        <w:tab/>
        <w:t>Definitions</w:t>
      </w:r>
      <w:bookmarkEnd w:id="5"/>
    </w:p>
    <w:p w:rsidR="003C0A6E" w:rsidRDefault="003C0A6E" w:rsidP="003C0A6E">
      <w:pPr>
        <w:pStyle w:val="BodySectionSub"/>
      </w:pPr>
      <w:r>
        <w:t xml:space="preserve">In section 3(1) of the </w:t>
      </w:r>
      <w:r>
        <w:rPr>
          <w:b/>
          <w:bCs/>
        </w:rPr>
        <w:t>Duties Act 2000</w:t>
      </w:r>
      <w:r>
        <w:t>—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(a)</w:t>
      </w:r>
      <w:r>
        <w:tab/>
      </w:r>
      <w:proofErr w:type="gramStart"/>
      <w:r w:rsidRPr="00CA0809">
        <w:rPr>
          <w:b/>
        </w:rPr>
        <w:t>insert</w:t>
      </w:r>
      <w:proofErr w:type="gramEnd"/>
      <w:r>
        <w:t xml:space="preserve"> the following definition—</w:t>
      </w:r>
    </w:p>
    <w:p w:rsidR="003C0A6E" w:rsidRDefault="003C0A6E" w:rsidP="003C0A6E">
      <w:pPr>
        <w:pStyle w:val="AmendDefinition1"/>
      </w:pPr>
      <w:r>
        <w:t>"</w:t>
      </w:r>
      <w:proofErr w:type="gramStart"/>
      <w:r>
        <w:rPr>
          <w:b/>
          <w:bCs/>
          <w:i/>
          <w:iCs/>
        </w:rPr>
        <w:t>insurer</w:t>
      </w:r>
      <w:proofErr w:type="gramEnd"/>
      <w:r>
        <w:t xml:space="preserve"> has the meaning given by section 184;";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definition of </w:t>
      </w:r>
      <w:r>
        <w:rPr>
          <w:b/>
          <w:bCs/>
          <w:i/>
          <w:iCs/>
        </w:rPr>
        <w:t>general insurer</w:t>
      </w:r>
      <w:r>
        <w:t xml:space="preserve"> is </w:t>
      </w:r>
      <w:r>
        <w:rPr>
          <w:b/>
          <w:bCs/>
        </w:rPr>
        <w:t>repealed</w:t>
      </w:r>
      <w:r>
        <w:t>;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(c)</w:t>
      </w:r>
      <w:r>
        <w:tab/>
      </w:r>
      <w:proofErr w:type="gramStart"/>
      <w:r>
        <w:t>in</w:t>
      </w:r>
      <w:proofErr w:type="gramEnd"/>
      <w:r>
        <w:t xml:space="preserve"> the definition of </w:t>
      </w:r>
      <w:r>
        <w:rPr>
          <w:b/>
          <w:bCs/>
          <w:i/>
          <w:iCs/>
        </w:rPr>
        <w:t>life insurance</w:t>
      </w:r>
      <w:r>
        <w:t xml:space="preserve">, for "section 198" </w:t>
      </w:r>
      <w:r>
        <w:rPr>
          <w:b/>
          <w:bCs/>
        </w:rPr>
        <w:t>substitute</w:t>
      </w:r>
      <w:r>
        <w:t xml:space="preserve"> "section </w:t>
      </w:r>
      <w:proofErr w:type="spellStart"/>
      <w:r>
        <w:t>196A</w:t>
      </w:r>
      <w:proofErr w:type="spellEnd"/>
      <w:r>
        <w:t>";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(d)</w:t>
      </w:r>
      <w:r>
        <w:tab/>
      </w:r>
      <w:proofErr w:type="gramStart"/>
      <w:r>
        <w:t>the</w:t>
      </w:r>
      <w:proofErr w:type="gramEnd"/>
      <w:r>
        <w:t xml:space="preserve"> definition of </w:t>
      </w:r>
      <w:r>
        <w:rPr>
          <w:b/>
          <w:bCs/>
          <w:i/>
          <w:iCs/>
        </w:rPr>
        <w:t>life insurer</w:t>
      </w:r>
      <w:r>
        <w:t xml:space="preserve"> is </w:t>
      </w:r>
      <w:r>
        <w:rPr>
          <w:b/>
          <w:bCs/>
        </w:rPr>
        <w:t>repealed</w:t>
      </w:r>
      <w:r>
        <w:t>.</w:t>
      </w:r>
    </w:p>
    <w:p w:rsidR="003C0A6E" w:rsidRDefault="003C0A6E" w:rsidP="003C0A6E">
      <w:pPr>
        <w:pStyle w:val="DraftHeading1"/>
        <w:tabs>
          <w:tab w:val="right" w:pos="680"/>
        </w:tabs>
        <w:ind w:left="850" w:hanging="850"/>
      </w:pPr>
      <w:r>
        <w:tab/>
      </w:r>
      <w:bookmarkStart w:id="6" w:name="_Toc386726908"/>
      <w:r>
        <w:t>4</w:t>
      </w:r>
      <w:r>
        <w:tab/>
        <w:t>Insurance duty</w:t>
      </w:r>
      <w:bookmarkEnd w:id="6"/>
    </w:p>
    <w:p w:rsidR="003C0A6E" w:rsidRDefault="003C0A6E" w:rsidP="003C0A6E">
      <w:pPr>
        <w:pStyle w:val="DraftHeading2"/>
        <w:tabs>
          <w:tab w:val="right" w:pos="1247"/>
        </w:tabs>
        <w:ind w:left="1361" w:hanging="1361"/>
      </w:pPr>
      <w:r>
        <w:tab/>
        <w:t>(1)</w:t>
      </w:r>
      <w:r>
        <w:tab/>
        <w:t xml:space="preserve">In the </w:t>
      </w:r>
      <w:r>
        <w:rPr>
          <w:b/>
          <w:bCs/>
        </w:rPr>
        <w:t>Duties Act 2000</w:t>
      </w:r>
      <w:r>
        <w:t>—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section 175(4) is </w:t>
      </w:r>
      <w:r>
        <w:rPr>
          <w:b/>
          <w:bCs/>
        </w:rPr>
        <w:t>repealed</w:t>
      </w:r>
      <w:r>
        <w:t>;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(b)</w:t>
      </w:r>
      <w:r>
        <w:tab/>
      </w:r>
      <w:proofErr w:type="gramStart"/>
      <w:r>
        <w:t>at</w:t>
      </w:r>
      <w:proofErr w:type="gramEnd"/>
      <w:r>
        <w:t xml:space="preserve"> the foot of section 176(2) </w:t>
      </w:r>
      <w:r>
        <w:rPr>
          <w:b/>
          <w:bCs/>
        </w:rPr>
        <w:t>insert</w:t>
      </w:r>
      <w:r>
        <w:t>—</w:t>
      </w:r>
    </w:p>
    <w:p w:rsidR="003C0A6E" w:rsidRDefault="003C0A6E" w:rsidP="003C0A6E">
      <w:pPr>
        <w:pStyle w:val="DraftParaNote"/>
        <w:tabs>
          <w:tab w:val="right" w:pos="2324"/>
        </w:tabs>
        <w:ind w:left="1871"/>
        <w:rPr>
          <w:b/>
          <w:bCs/>
        </w:rPr>
      </w:pPr>
      <w:r w:rsidRPr="00CA0809">
        <w:rPr>
          <w:bCs/>
        </w:rPr>
        <w:t>"</w:t>
      </w:r>
      <w:r>
        <w:rPr>
          <w:b/>
          <w:bCs/>
        </w:rPr>
        <w:t>Note</w:t>
      </w:r>
    </w:p>
    <w:p w:rsidR="003C0A6E" w:rsidRDefault="003C0A6E" w:rsidP="003C0A6E">
      <w:pPr>
        <w:pStyle w:val="DraftParaNote"/>
        <w:tabs>
          <w:tab w:val="right" w:pos="2324"/>
        </w:tabs>
        <w:ind w:left="1871"/>
      </w:pPr>
      <w:r>
        <w:t xml:space="preserve">General insurance also includes life insurance policy riders—see section </w:t>
      </w:r>
      <w:proofErr w:type="spellStart"/>
      <w:r>
        <w:t>196B</w:t>
      </w:r>
      <w:proofErr w:type="spellEnd"/>
      <w:r>
        <w:t>.</w:t>
      </w:r>
      <w:proofErr w:type="gramStart"/>
      <w:r>
        <w:t>";</w:t>
      </w:r>
      <w:proofErr w:type="gramEnd"/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(c)</w:t>
      </w:r>
      <w:r>
        <w:tab/>
      </w:r>
      <w:proofErr w:type="gramStart"/>
      <w:r>
        <w:t>in</w:t>
      </w:r>
      <w:proofErr w:type="gramEnd"/>
      <w:r>
        <w:t xml:space="preserve"> section 176(3) </w:t>
      </w:r>
      <w:r>
        <w:rPr>
          <w:b/>
          <w:bCs/>
        </w:rPr>
        <w:t>omit</w:t>
      </w:r>
      <w:r>
        <w:t xml:space="preserve"> "life insurance or";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(d)</w:t>
      </w:r>
      <w:r>
        <w:tab/>
      </w:r>
      <w:proofErr w:type="gramStart"/>
      <w:r>
        <w:t>in</w:t>
      </w:r>
      <w:proofErr w:type="gramEnd"/>
      <w:r>
        <w:t xml:space="preserve"> section 180 </w:t>
      </w:r>
      <w:r>
        <w:rPr>
          <w:b/>
          <w:bCs/>
        </w:rPr>
        <w:t>omit</w:t>
      </w:r>
      <w:r>
        <w:t xml:space="preserve"> "general".</w:t>
      </w:r>
    </w:p>
    <w:p w:rsidR="003C0A6E" w:rsidRDefault="003C0A6E" w:rsidP="003C0A6E">
      <w:pPr>
        <w:pStyle w:val="DraftHeading2"/>
        <w:tabs>
          <w:tab w:val="right" w:pos="1247"/>
        </w:tabs>
        <w:ind w:left="1361" w:hanging="1361"/>
      </w:pPr>
      <w:r>
        <w:tab/>
        <w:t>(2)</w:t>
      </w:r>
      <w:r>
        <w:tab/>
        <w:t xml:space="preserve">For section 183(1) of the </w:t>
      </w:r>
      <w:r>
        <w:rPr>
          <w:b/>
          <w:bCs/>
        </w:rPr>
        <w:t>Duties Act 2000 substitute</w:t>
      </w:r>
      <w:r>
        <w:t>—</w:t>
      </w:r>
    </w:p>
    <w:p w:rsidR="003C0A6E" w:rsidRDefault="003C0A6E" w:rsidP="003C0A6E">
      <w:pPr>
        <w:pStyle w:val="AmendHeading1"/>
        <w:tabs>
          <w:tab w:val="right" w:pos="1701"/>
        </w:tabs>
        <w:ind w:left="1871" w:hanging="1871"/>
      </w:pPr>
      <w:r>
        <w:tab/>
        <w:t>"(1)</w:t>
      </w:r>
      <w:r>
        <w:tab/>
        <w:t>An insurer or a person to whom section 181 applies is entitled to a refund of duty if the insurer refunds, or there is refunded to the person, the whole or a part of a dutiable premium in respect of the contract of insurance for which duty has been paid.".</w:t>
      </w:r>
    </w:p>
    <w:p w:rsidR="003C0A6E" w:rsidRDefault="003C0A6E" w:rsidP="003C0A6E">
      <w:pPr>
        <w:pStyle w:val="DraftHeading2"/>
        <w:tabs>
          <w:tab w:val="right" w:pos="1247"/>
        </w:tabs>
        <w:ind w:left="1361" w:hanging="1361"/>
      </w:pPr>
      <w:r>
        <w:tab/>
        <w:t>(3)</w:t>
      </w:r>
      <w:r>
        <w:tab/>
        <w:t xml:space="preserve">For section 183(3) of the </w:t>
      </w:r>
      <w:r>
        <w:rPr>
          <w:b/>
          <w:bCs/>
        </w:rPr>
        <w:t>Duties Act 2000 substitute</w:t>
      </w:r>
      <w:r>
        <w:t>—</w:t>
      </w:r>
    </w:p>
    <w:p w:rsidR="003C0A6E" w:rsidRDefault="003C0A6E" w:rsidP="003C0A6E">
      <w:pPr>
        <w:pStyle w:val="AmendHeading1"/>
        <w:tabs>
          <w:tab w:val="right" w:pos="1701"/>
        </w:tabs>
        <w:ind w:left="1871" w:hanging="1871"/>
      </w:pPr>
      <w:r>
        <w:lastRenderedPageBreak/>
        <w:tab/>
        <w:t>"(3)</w:t>
      </w:r>
      <w:r>
        <w:tab/>
        <w:t>An insurer to whom duty is refunded may apply the amount of the refund to offset any other payment required to be made under this Act by the insurer.</w:t>
      </w:r>
      <w:proofErr w:type="gramStart"/>
      <w:r>
        <w:t>".</w:t>
      </w:r>
      <w:proofErr w:type="gramEnd"/>
    </w:p>
    <w:p w:rsidR="003C0A6E" w:rsidRDefault="003C0A6E" w:rsidP="003C0A6E">
      <w:pPr>
        <w:pStyle w:val="DraftHeading2"/>
        <w:tabs>
          <w:tab w:val="right" w:pos="1247"/>
        </w:tabs>
        <w:ind w:left="1361" w:hanging="1361"/>
      </w:pPr>
      <w:r>
        <w:tab/>
        <w:t>(4)</w:t>
      </w:r>
      <w:r>
        <w:tab/>
        <w:t xml:space="preserve">In the </w:t>
      </w:r>
      <w:r>
        <w:rPr>
          <w:b/>
          <w:bCs/>
        </w:rPr>
        <w:t>Duties Act 2000</w:t>
      </w:r>
      <w:r>
        <w:t>—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(a)</w:t>
      </w:r>
      <w:r>
        <w:tab/>
      </w:r>
      <w:proofErr w:type="gramStart"/>
      <w:r>
        <w:t>in</w:t>
      </w:r>
      <w:proofErr w:type="gramEnd"/>
      <w:r>
        <w:t xml:space="preserve"> section 183—</w:t>
      </w:r>
    </w:p>
    <w:p w:rsidR="003C0A6E" w:rsidRDefault="003C0A6E" w:rsidP="003C0A6E">
      <w:pPr>
        <w:pStyle w:val="DraftHeading4"/>
        <w:tabs>
          <w:tab w:val="right" w:pos="2268"/>
        </w:tabs>
        <w:ind w:left="2381" w:hanging="2381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in</w:t>
      </w:r>
      <w:proofErr w:type="gramEnd"/>
      <w:r>
        <w:t xml:space="preserve"> subsection (4), for "a general insurer" </w:t>
      </w:r>
      <w:r>
        <w:rPr>
          <w:b/>
          <w:bCs/>
        </w:rPr>
        <w:t>substitute</w:t>
      </w:r>
      <w:r>
        <w:t xml:space="preserve"> "an insurer";</w:t>
      </w:r>
    </w:p>
    <w:p w:rsidR="003C0A6E" w:rsidRDefault="003C0A6E" w:rsidP="003C0A6E">
      <w:pPr>
        <w:pStyle w:val="DraftHeading4"/>
        <w:tabs>
          <w:tab w:val="right" w:pos="2268"/>
        </w:tabs>
        <w:ind w:left="2381" w:hanging="2381"/>
      </w:pPr>
      <w:r>
        <w:tab/>
        <w:t>(ii)</w:t>
      </w:r>
      <w:r>
        <w:tab/>
      </w:r>
      <w:proofErr w:type="gramStart"/>
      <w:r>
        <w:t>in</w:t>
      </w:r>
      <w:proofErr w:type="gramEnd"/>
      <w:r>
        <w:t xml:space="preserve"> subsection (5) </w:t>
      </w:r>
      <w:r>
        <w:rPr>
          <w:b/>
          <w:bCs/>
        </w:rPr>
        <w:t>omit</w:t>
      </w:r>
      <w:r>
        <w:t xml:space="preserve"> "general" (wherever occurring);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(b)</w:t>
      </w:r>
      <w:r>
        <w:tab/>
      </w:r>
      <w:proofErr w:type="gramStart"/>
      <w:r>
        <w:t>in</w:t>
      </w:r>
      <w:proofErr w:type="gramEnd"/>
      <w:r>
        <w:t xml:space="preserve"> the heading to Division 2 of Part 2 of Chapter 8, for "</w:t>
      </w:r>
      <w:r>
        <w:rPr>
          <w:b/>
          <w:bCs/>
        </w:rPr>
        <w:t>a general insurer</w:t>
      </w:r>
      <w:r>
        <w:t xml:space="preserve">" </w:t>
      </w:r>
      <w:r>
        <w:rPr>
          <w:b/>
          <w:bCs/>
        </w:rPr>
        <w:t>substitute</w:t>
      </w:r>
      <w:r>
        <w:t xml:space="preserve"> "</w:t>
      </w:r>
      <w:r>
        <w:rPr>
          <w:b/>
          <w:bCs/>
        </w:rPr>
        <w:t>an insurer</w:t>
      </w:r>
      <w:r>
        <w:t>".</w:t>
      </w:r>
    </w:p>
    <w:p w:rsidR="003C0A6E" w:rsidRDefault="003C0A6E" w:rsidP="003C0A6E">
      <w:pPr>
        <w:pStyle w:val="DraftHeading1"/>
        <w:tabs>
          <w:tab w:val="right" w:pos="680"/>
        </w:tabs>
        <w:ind w:left="850" w:hanging="850"/>
      </w:pPr>
      <w:r>
        <w:tab/>
      </w:r>
      <w:bookmarkStart w:id="7" w:name="_Toc386726909"/>
      <w:r>
        <w:t>5</w:t>
      </w:r>
      <w:r>
        <w:tab/>
        <w:t>New section 184 substituted</w:t>
      </w:r>
      <w:bookmarkEnd w:id="7"/>
    </w:p>
    <w:p w:rsidR="003C0A6E" w:rsidRDefault="003C0A6E" w:rsidP="003C0A6E">
      <w:pPr>
        <w:pStyle w:val="BodySectionSub"/>
      </w:pPr>
      <w:r>
        <w:t xml:space="preserve">For section 184 of the </w:t>
      </w:r>
      <w:r>
        <w:rPr>
          <w:b/>
          <w:bCs/>
        </w:rPr>
        <w:t>Duties Act 2000 substitute</w:t>
      </w:r>
      <w:r>
        <w:t>—</w:t>
      </w:r>
    </w:p>
    <w:p w:rsidR="003C0A6E" w:rsidRDefault="003C0A6E" w:rsidP="003C0A6E">
      <w:pPr>
        <w:pStyle w:val="AmendHeading1s"/>
        <w:tabs>
          <w:tab w:val="right" w:pos="1701"/>
        </w:tabs>
        <w:ind w:left="1871" w:hanging="1871"/>
      </w:pPr>
      <w:r>
        <w:tab/>
      </w:r>
      <w:bookmarkStart w:id="8" w:name="_Toc386726910"/>
      <w:r>
        <w:rPr>
          <w:b w:val="0"/>
          <w:bCs/>
        </w:rPr>
        <w:t>"</w:t>
      </w:r>
      <w:r>
        <w:t>184</w:t>
      </w:r>
      <w:r>
        <w:tab/>
        <w:t>Who is an insurer?</w:t>
      </w:r>
      <w:bookmarkEnd w:id="8"/>
    </w:p>
    <w:p w:rsidR="003C0A6E" w:rsidRDefault="003C0A6E" w:rsidP="003C0A6E">
      <w:pPr>
        <w:pStyle w:val="AmendHeading1"/>
        <w:ind w:left="1871"/>
      </w:pPr>
      <w:r>
        <w:t xml:space="preserve">An </w:t>
      </w:r>
      <w:r>
        <w:rPr>
          <w:b/>
          <w:bCs/>
          <w:i/>
          <w:iCs/>
        </w:rPr>
        <w:t>insurer</w:t>
      </w:r>
      <w:r>
        <w:t xml:space="preserve"> is a person—</w:t>
      </w:r>
    </w:p>
    <w:p w:rsidR="003C0A6E" w:rsidRDefault="003C0A6E" w:rsidP="003C0A6E">
      <w:pPr>
        <w:pStyle w:val="AmendHeading2"/>
        <w:tabs>
          <w:tab w:val="right" w:pos="2268"/>
        </w:tabs>
        <w:ind w:left="2381" w:hanging="2381"/>
      </w:pPr>
      <w:r>
        <w:tab/>
        <w:t>(a)</w:t>
      </w:r>
      <w:r>
        <w:tab/>
      </w:r>
      <w:proofErr w:type="gramStart"/>
      <w:r>
        <w:t>who</w:t>
      </w:r>
      <w:proofErr w:type="gramEnd"/>
      <w:r>
        <w:t xml:space="preserve"> writes general insurance; and</w:t>
      </w:r>
    </w:p>
    <w:p w:rsidR="003C0A6E" w:rsidRDefault="003C0A6E" w:rsidP="003C0A6E">
      <w:pPr>
        <w:pStyle w:val="AmendHeading2"/>
        <w:tabs>
          <w:tab w:val="right" w:pos="2268"/>
        </w:tabs>
        <w:ind w:left="2381" w:hanging="2381"/>
      </w:pPr>
      <w:r>
        <w:tab/>
        <w:t>(b)</w:t>
      </w:r>
      <w:r>
        <w:tab/>
      </w:r>
      <w:proofErr w:type="gramStart"/>
      <w:r>
        <w:t>who</w:t>
      </w:r>
      <w:proofErr w:type="gramEnd"/>
      <w:r>
        <w:t xml:space="preserve"> does so otherwise than as an insurance intermediary; and</w:t>
      </w:r>
    </w:p>
    <w:p w:rsidR="003C0A6E" w:rsidRDefault="003C0A6E" w:rsidP="003C0A6E">
      <w:pPr>
        <w:pStyle w:val="AmendHeading2"/>
        <w:tabs>
          <w:tab w:val="right" w:pos="2268"/>
        </w:tabs>
        <w:ind w:left="2381" w:hanging="2381"/>
      </w:pPr>
      <w:r>
        <w:tab/>
        <w:t>(c)</w:t>
      </w:r>
      <w:r>
        <w:tab/>
      </w:r>
      <w:proofErr w:type="gramStart"/>
      <w:r>
        <w:t>who</w:t>
      </w:r>
      <w:proofErr w:type="gramEnd"/>
      <w:r>
        <w:t xml:space="preserve"> either—</w:t>
      </w:r>
    </w:p>
    <w:p w:rsidR="003C0A6E" w:rsidRDefault="003C0A6E" w:rsidP="003C0A6E">
      <w:pPr>
        <w:pStyle w:val="AmendHeading3"/>
        <w:tabs>
          <w:tab w:val="right" w:pos="2778"/>
        </w:tabs>
        <w:ind w:left="2891" w:hanging="2891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is</w:t>
      </w:r>
      <w:proofErr w:type="gramEnd"/>
      <w:r>
        <w:t xml:space="preserve"> authorised under the Insurance Act 1973 of the Commonwealth to carry on insurance business; or</w:t>
      </w:r>
    </w:p>
    <w:p w:rsidR="003C0A6E" w:rsidRDefault="003C0A6E" w:rsidP="003C0A6E">
      <w:pPr>
        <w:pStyle w:val="AmendHeading3"/>
        <w:tabs>
          <w:tab w:val="right" w:pos="2778"/>
        </w:tabs>
        <w:ind w:left="2891" w:hanging="2891"/>
      </w:pPr>
      <w:r>
        <w:tab/>
        <w:t>(ii)</w:t>
      </w:r>
      <w:r>
        <w:tab/>
      </w:r>
      <w:proofErr w:type="gramStart"/>
      <w:r>
        <w:t>is</w:t>
      </w:r>
      <w:proofErr w:type="gramEnd"/>
      <w:r>
        <w:t xml:space="preserve"> registered under the Life Insurance Act 1995 of the Commonwealth.".</w:t>
      </w:r>
    </w:p>
    <w:p w:rsidR="003C0A6E" w:rsidRDefault="003C0A6E" w:rsidP="003C0A6E">
      <w:pPr>
        <w:pStyle w:val="DraftHeading1"/>
        <w:tabs>
          <w:tab w:val="right" w:pos="680"/>
        </w:tabs>
        <w:ind w:left="850" w:hanging="850"/>
      </w:pPr>
      <w:r>
        <w:tab/>
      </w:r>
      <w:bookmarkStart w:id="9" w:name="_Toc386726911"/>
      <w:r>
        <w:t>6</w:t>
      </w:r>
      <w:r>
        <w:tab/>
        <w:t>Registration of insurers</w:t>
      </w:r>
      <w:bookmarkEnd w:id="9"/>
    </w:p>
    <w:p w:rsidR="003C0A6E" w:rsidRDefault="003C0A6E" w:rsidP="003C0A6E">
      <w:pPr>
        <w:pStyle w:val="BodySectionSub"/>
      </w:pPr>
      <w:r>
        <w:t xml:space="preserve">In the </w:t>
      </w:r>
      <w:r>
        <w:rPr>
          <w:b/>
          <w:bCs/>
        </w:rPr>
        <w:t>Duties Act 2000</w:t>
      </w:r>
      <w:r>
        <w:t>—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(a)</w:t>
      </w:r>
      <w:r>
        <w:tab/>
      </w:r>
      <w:proofErr w:type="gramStart"/>
      <w:r w:rsidRPr="00CA0809">
        <w:rPr>
          <w:b/>
        </w:rPr>
        <w:t>insert</w:t>
      </w:r>
      <w:proofErr w:type="gramEnd"/>
      <w:r>
        <w:t xml:space="preserve"> the following heading to section 185—</w:t>
      </w:r>
    </w:p>
    <w:p w:rsidR="003C0A6E" w:rsidRDefault="003C0A6E" w:rsidP="003C0A6E">
      <w:pPr>
        <w:pStyle w:val="AmendHeading1s"/>
        <w:ind w:left="1871"/>
        <w:rPr>
          <w:b w:val="0"/>
          <w:bCs/>
        </w:rPr>
      </w:pPr>
      <w:bookmarkStart w:id="10" w:name="_Toc386726912"/>
      <w:r>
        <w:rPr>
          <w:b w:val="0"/>
          <w:bCs/>
        </w:rPr>
        <w:t>"</w:t>
      </w:r>
      <w:r>
        <w:t>Insurers must be registered</w:t>
      </w:r>
      <w:r>
        <w:rPr>
          <w:b w:val="0"/>
          <w:bCs/>
        </w:rPr>
        <w:t>";</w:t>
      </w:r>
      <w:bookmarkEnd w:id="10"/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(b)</w:t>
      </w:r>
      <w:r>
        <w:tab/>
      </w:r>
      <w:proofErr w:type="gramStart"/>
      <w:r>
        <w:t>in</w:t>
      </w:r>
      <w:proofErr w:type="gramEnd"/>
      <w:r>
        <w:t xml:space="preserve"> section 185, for "A general insurer" </w:t>
      </w:r>
      <w:r>
        <w:rPr>
          <w:b/>
          <w:bCs/>
        </w:rPr>
        <w:t>substitute</w:t>
      </w:r>
      <w:r>
        <w:t xml:space="preserve"> "An insurer";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(c)</w:t>
      </w:r>
      <w:r>
        <w:tab/>
      </w:r>
      <w:proofErr w:type="gramStart"/>
      <w:r>
        <w:t>in</w:t>
      </w:r>
      <w:proofErr w:type="gramEnd"/>
      <w:r>
        <w:t xml:space="preserve"> section 186, for "a general insurer" </w:t>
      </w:r>
      <w:r>
        <w:rPr>
          <w:b/>
          <w:bCs/>
        </w:rPr>
        <w:t>substitute</w:t>
      </w:r>
      <w:r>
        <w:t xml:space="preserve"> "an insurer";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(d)</w:t>
      </w:r>
      <w:r>
        <w:tab/>
      </w:r>
      <w:proofErr w:type="gramStart"/>
      <w:r>
        <w:t>in</w:t>
      </w:r>
      <w:proofErr w:type="gramEnd"/>
      <w:r>
        <w:t xml:space="preserve"> section 187(1)—</w:t>
      </w:r>
    </w:p>
    <w:p w:rsidR="003C0A6E" w:rsidRDefault="003C0A6E" w:rsidP="003C0A6E">
      <w:pPr>
        <w:pStyle w:val="DraftHeading4"/>
        <w:tabs>
          <w:tab w:val="right" w:pos="2268"/>
        </w:tabs>
        <w:ind w:left="2381" w:hanging="2381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for</w:t>
      </w:r>
      <w:proofErr w:type="gramEnd"/>
      <w:r>
        <w:t xml:space="preserve"> "a general insurer's" </w:t>
      </w:r>
      <w:r>
        <w:rPr>
          <w:b/>
          <w:bCs/>
        </w:rPr>
        <w:t>substitute</w:t>
      </w:r>
      <w:r>
        <w:t xml:space="preserve"> "an insurer's";</w:t>
      </w:r>
    </w:p>
    <w:p w:rsidR="003C0A6E" w:rsidRDefault="003C0A6E" w:rsidP="003C0A6E">
      <w:pPr>
        <w:pStyle w:val="DraftHeading4"/>
        <w:tabs>
          <w:tab w:val="right" w:pos="2268"/>
        </w:tabs>
        <w:ind w:left="2381" w:hanging="2381"/>
      </w:pPr>
      <w:r>
        <w:tab/>
        <w:t>(ii)</w:t>
      </w:r>
      <w:r>
        <w:tab/>
      </w:r>
      <w:proofErr w:type="gramStart"/>
      <w:r>
        <w:t>in</w:t>
      </w:r>
      <w:proofErr w:type="gramEnd"/>
      <w:r>
        <w:t xml:space="preserve"> paragraph (a), after "revoked" </w:t>
      </w:r>
      <w:r>
        <w:rPr>
          <w:b/>
          <w:bCs/>
        </w:rPr>
        <w:t>insert</w:t>
      </w:r>
      <w:r>
        <w:t xml:space="preserve"> "or the insurer's registration under the Life Insurance Act 1995 of the Commonwealth is cancelled (as the case requires)";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(e)</w:t>
      </w:r>
      <w:r>
        <w:tab/>
      </w:r>
      <w:proofErr w:type="gramStart"/>
      <w:r w:rsidRPr="00CA0809">
        <w:rPr>
          <w:b/>
        </w:rPr>
        <w:t>insert</w:t>
      </w:r>
      <w:proofErr w:type="gramEnd"/>
      <w:r>
        <w:t xml:space="preserve"> the following heading to section 188—</w:t>
      </w:r>
    </w:p>
    <w:p w:rsidR="003C0A6E" w:rsidRDefault="003C0A6E" w:rsidP="003C0A6E">
      <w:pPr>
        <w:pStyle w:val="AmendHeading1s"/>
        <w:ind w:left="1871"/>
        <w:rPr>
          <w:b w:val="0"/>
          <w:bCs/>
        </w:rPr>
      </w:pPr>
      <w:bookmarkStart w:id="11" w:name="_Toc386726913"/>
      <w:r>
        <w:rPr>
          <w:b w:val="0"/>
          <w:bCs/>
        </w:rPr>
        <w:t>"</w:t>
      </w:r>
      <w:r>
        <w:t>Cessation of business and cancellation of registration by the insurer</w:t>
      </w:r>
      <w:r>
        <w:rPr>
          <w:b w:val="0"/>
          <w:bCs/>
        </w:rPr>
        <w:t>";</w:t>
      </w:r>
      <w:bookmarkEnd w:id="11"/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(f)</w:t>
      </w:r>
      <w:r>
        <w:tab/>
      </w:r>
      <w:proofErr w:type="gramStart"/>
      <w:r w:rsidRPr="00CA0809">
        <w:rPr>
          <w:b/>
        </w:rPr>
        <w:t>insert</w:t>
      </w:r>
      <w:proofErr w:type="gramEnd"/>
      <w:r>
        <w:t xml:space="preserve"> the following heading to section 189—</w:t>
      </w:r>
    </w:p>
    <w:p w:rsidR="003C0A6E" w:rsidRDefault="003C0A6E" w:rsidP="003C0A6E">
      <w:pPr>
        <w:pStyle w:val="AmendHeading1s"/>
        <w:ind w:left="1871"/>
        <w:rPr>
          <w:b w:val="0"/>
          <w:bCs/>
        </w:rPr>
      </w:pPr>
      <w:bookmarkStart w:id="12" w:name="_Toc386726914"/>
      <w:r>
        <w:rPr>
          <w:b w:val="0"/>
          <w:bCs/>
        </w:rPr>
        <w:t>"</w:t>
      </w:r>
      <w:r>
        <w:t>Register of insurers</w:t>
      </w:r>
      <w:r>
        <w:rPr>
          <w:b w:val="0"/>
          <w:bCs/>
        </w:rPr>
        <w:t>";</w:t>
      </w:r>
      <w:bookmarkEnd w:id="12"/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lastRenderedPageBreak/>
        <w:tab/>
        <w:t>(g)</w:t>
      </w:r>
      <w:r>
        <w:tab/>
      </w:r>
      <w:proofErr w:type="gramStart"/>
      <w:r>
        <w:t>in</w:t>
      </w:r>
      <w:proofErr w:type="gramEnd"/>
      <w:r>
        <w:t xml:space="preserve"> section 189(1) </w:t>
      </w:r>
      <w:r>
        <w:rPr>
          <w:b/>
          <w:bCs/>
        </w:rPr>
        <w:t>omit</w:t>
      </w:r>
      <w:r>
        <w:t xml:space="preserve"> "general";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(h)</w:t>
      </w:r>
      <w:r>
        <w:tab/>
      </w:r>
      <w:proofErr w:type="gramStart"/>
      <w:r>
        <w:t>in</w:t>
      </w:r>
      <w:proofErr w:type="gramEnd"/>
      <w:r>
        <w:t xml:space="preserve"> section 194(2), for "A general insurer" </w:t>
      </w:r>
      <w:r>
        <w:rPr>
          <w:b/>
          <w:bCs/>
        </w:rPr>
        <w:t>substitute</w:t>
      </w:r>
      <w:r>
        <w:t xml:space="preserve"> "An insurer";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in section 195(1) </w:t>
      </w:r>
      <w:r>
        <w:rPr>
          <w:b/>
          <w:bCs/>
        </w:rPr>
        <w:t>omit</w:t>
      </w:r>
      <w:r>
        <w:t xml:space="preserve"> ", life insurance";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</w:r>
      <w:r w:rsidRPr="00CA0809">
        <w:t>(j)</w:t>
      </w:r>
      <w:r>
        <w:tab/>
      </w:r>
      <w:proofErr w:type="gramStart"/>
      <w:r>
        <w:t>in</w:t>
      </w:r>
      <w:proofErr w:type="gramEnd"/>
      <w:r>
        <w:t xml:space="preserve"> section 196(g)(ii), for "society." </w:t>
      </w:r>
      <w:r w:rsidRPr="00CA0809">
        <w:rPr>
          <w:b/>
        </w:rPr>
        <w:t>substitute</w:t>
      </w:r>
      <w:r>
        <w:t xml:space="preserve"> "society;";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  <w:t>(k)</w:t>
      </w:r>
      <w:r>
        <w:tab/>
      </w:r>
      <w:proofErr w:type="gramStart"/>
      <w:r>
        <w:t>after</w:t>
      </w:r>
      <w:proofErr w:type="gramEnd"/>
      <w:r>
        <w:t xml:space="preserve"> section 196(g) </w:t>
      </w:r>
      <w:r>
        <w:rPr>
          <w:b/>
          <w:bCs/>
        </w:rPr>
        <w:t>insert</w:t>
      </w:r>
      <w:r>
        <w:t>—</w:t>
      </w:r>
    </w:p>
    <w:p w:rsidR="003C0A6E" w:rsidRDefault="003C0A6E" w:rsidP="003C0A6E">
      <w:pPr>
        <w:pStyle w:val="AmendHeading2"/>
        <w:tabs>
          <w:tab w:val="right" w:pos="2268"/>
        </w:tabs>
        <w:ind w:left="2381" w:hanging="2381"/>
      </w:pPr>
      <w:r>
        <w:tab/>
        <w:t>"(h)</w:t>
      </w:r>
      <w:r>
        <w:tab/>
      </w:r>
      <w:proofErr w:type="gramStart"/>
      <w:r>
        <w:t>life</w:t>
      </w:r>
      <w:proofErr w:type="gramEnd"/>
      <w:r>
        <w:t xml:space="preserve"> insurance.".</w:t>
      </w:r>
    </w:p>
    <w:p w:rsidR="003C0A6E" w:rsidRDefault="003C0A6E" w:rsidP="003C0A6E">
      <w:pPr>
        <w:pStyle w:val="DraftHeading1"/>
        <w:tabs>
          <w:tab w:val="right" w:pos="680"/>
        </w:tabs>
        <w:ind w:left="850" w:hanging="850"/>
      </w:pPr>
      <w:r>
        <w:tab/>
      </w:r>
      <w:bookmarkStart w:id="13" w:name="_Toc386726915"/>
      <w:r>
        <w:t>7</w:t>
      </w:r>
      <w:r>
        <w:tab/>
        <w:t xml:space="preserve">New sections </w:t>
      </w:r>
      <w:proofErr w:type="spellStart"/>
      <w:r>
        <w:t>196A</w:t>
      </w:r>
      <w:proofErr w:type="spellEnd"/>
      <w:r>
        <w:t xml:space="preserve"> and </w:t>
      </w:r>
      <w:proofErr w:type="spellStart"/>
      <w:r>
        <w:t>196B</w:t>
      </w:r>
      <w:proofErr w:type="spellEnd"/>
      <w:r>
        <w:t xml:space="preserve"> inserted</w:t>
      </w:r>
      <w:bookmarkEnd w:id="13"/>
    </w:p>
    <w:p w:rsidR="003C0A6E" w:rsidRDefault="003C0A6E" w:rsidP="003C0A6E">
      <w:pPr>
        <w:pStyle w:val="BodySectionSub"/>
      </w:pPr>
      <w:r>
        <w:t xml:space="preserve">After section 196 of the </w:t>
      </w:r>
      <w:r>
        <w:rPr>
          <w:b/>
          <w:bCs/>
        </w:rPr>
        <w:t>Duties Act 2000 insert</w:t>
      </w:r>
      <w:r>
        <w:t>—</w:t>
      </w:r>
    </w:p>
    <w:p w:rsidR="003C0A6E" w:rsidRDefault="003C0A6E" w:rsidP="003C0A6E">
      <w:pPr>
        <w:pStyle w:val="AmendHeading1s"/>
        <w:tabs>
          <w:tab w:val="right" w:pos="1701"/>
        </w:tabs>
        <w:ind w:left="1871" w:hanging="1871"/>
      </w:pPr>
      <w:r>
        <w:tab/>
      </w:r>
      <w:bookmarkStart w:id="14" w:name="_Toc386726916"/>
      <w:r>
        <w:rPr>
          <w:b w:val="0"/>
          <w:bCs/>
        </w:rPr>
        <w:t>"</w:t>
      </w:r>
      <w:proofErr w:type="spellStart"/>
      <w:r>
        <w:t>196A</w:t>
      </w:r>
      <w:proofErr w:type="spellEnd"/>
      <w:r>
        <w:tab/>
        <w:t>Life insurance</w:t>
      </w:r>
      <w:bookmarkEnd w:id="14"/>
    </w:p>
    <w:p w:rsidR="003C0A6E" w:rsidRDefault="003C0A6E" w:rsidP="003C0A6E">
      <w:pPr>
        <w:pStyle w:val="AmendHeading1"/>
        <w:tabs>
          <w:tab w:val="right" w:pos="1701"/>
        </w:tabs>
        <w:ind w:left="1871" w:hanging="1871"/>
      </w:pPr>
      <w:r>
        <w:tab/>
        <w:t>(1)</w:t>
      </w:r>
      <w:r>
        <w:tab/>
        <w:t xml:space="preserve">Subject to section </w:t>
      </w:r>
      <w:proofErr w:type="spellStart"/>
      <w:r>
        <w:t>196B</w:t>
      </w:r>
      <w:proofErr w:type="spellEnd"/>
      <w:r>
        <w:t xml:space="preserve">, </w:t>
      </w:r>
      <w:r>
        <w:rPr>
          <w:b/>
          <w:bCs/>
          <w:i/>
          <w:iCs/>
        </w:rPr>
        <w:t>life insurance</w:t>
      </w:r>
      <w:r>
        <w:t xml:space="preserve"> is any insurance in respect of—</w:t>
      </w:r>
    </w:p>
    <w:p w:rsidR="003C0A6E" w:rsidRDefault="003C0A6E" w:rsidP="003C0A6E">
      <w:pPr>
        <w:pStyle w:val="AmendHeading2"/>
        <w:tabs>
          <w:tab w:val="right" w:pos="2268"/>
        </w:tabs>
        <w:ind w:left="2381" w:hanging="2381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life or lives; or</w:t>
      </w:r>
    </w:p>
    <w:p w:rsidR="003C0A6E" w:rsidRDefault="003C0A6E" w:rsidP="003C0A6E">
      <w:pPr>
        <w:pStyle w:val="AmendHeading2"/>
        <w:tabs>
          <w:tab w:val="right" w:pos="2268"/>
        </w:tabs>
        <w:ind w:left="2381" w:hanging="2381"/>
      </w:pPr>
      <w:r>
        <w:tab/>
        <w:t>(b)</w:t>
      </w:r>
      <w:r>
        <w:tab/>
      </w:r>
      <w:proofErr w:type="gramStart"/>
      <w:r>
        <w:t>an</w:t>
      </w:r>
      <w:proofErr w:type="gramEnd"/>
      <w:r>
        <w:t xml:space="preserve"> event or contingency relating to or depending on a life or lives—</w:t>
      </w:r>
    </w:p>
    <w:p w:rsidR="003C0A6E" w:rsidRDefault="003C0A6E" w:rsidP="003C0A6E">
      <w:pPr>
        <w:pStyle w:val="AmendHeading1"/>
        <w:ind w:left="1871"/>
      </w:pPr>
      <w:proofErr w:type="gramStart"/>
      <w:r>
        <w:t>of</w:t>
      </w:r>
      <w:proofErr w:type="gramEnd"/>
      <w:r>
        <w:t xml:space="preserve"> a person who is, or persons who are, domiciled in Victoria at the time the insurance policy is issued, but does not include insurance against accident.</w:t>
      </w:r>
    </w:p>
    <w:p w:rsidR="003C0A6E" w:rsidRDefault="003C0A6E" w:rsidP="003C0A6E">
      <w:pPr>
        <w:pStyle w:val="AmendHeading1"/>
        <w:tabs>
          <w:tab w:val="right" w:pos="1701"/>
        </w:tabs>
        <w:ind w:left="1871" w:hanging="1871"/>
      </w:pPr>
      <w:r>
        <w:tab/>
        <w:t>(2)</w:t>
      </w:r>
      <w:r>
        <w:tab/>
      </w:r>
      <w:r>
        <w:rPr>
          <w:b/>
          <w:bCs/>
          <w:i/>
          <w:iCs/>
        </w:rPr>
        <w:t>Insurance against accident</w:t>
      </w:r>
      <w:r>
        <w:t xml:space="preserve"> is any insurance under which payment is agreed to be made on the death of a person only from accident or violence or otherwise from a natural cause or as compensation for personal injury.</w:t>
      </w:r>
    </w:p>
    <w:p w:rsidR="003C0A6E" w:rsidRDefault="003C0A6E" w:rsidP="003C0A6E">
      <w:pPr>
        <w:pStyle w:val="AmendHeading1s"/>
        <w:tabs>
          <w:tab w:val="right" w:pos="1701"/>
        </w:tabs>
        <w:ind w:left="1871" w:hanging="1871"/>
      </w:pPr>
      <w:r>
        <w:tab/>
      </w:r>
      <w:bookmarkStart w:id="15" w:name="_Toc386726917"/>
      <w:proofErr w:type="spellStart"/>
      <w:r>
        <w:t>196B</w:t>
      </w:r>
      <w:proofErr w:type="spellEnd"/>
      <w:r>
        <w:tab/>
        <w:t>Life insurance policy riders</w:t>
      </w:r>
      <w:bookmarkEnd w:id="15"/>
    </w:p>
    <w:p w:rsidR="003C0A6E" w:rsidRDefault="003C0A6E" w:rsidP="003C0A6E">
      <w:pPr>
        <w:pStyle w:val="AmendHeading1"/>
        <w:tabs>
          <w:tab w:val="right" w:pos="1701"/>
        </w:tabs>
        <w:ind w:left="1871" w:hanging="1871"/>
      </w:pPr>
      <w:r>
        <w:tab/>
        <w:t>(1)</w:t>
      </w:r>
      <w:r>
        <w:tab/>
        <w:t>This section does not apply to a policy of life insurance unless the insured person is, or the insured persons are, domiciled in Victoria.</w:t>
      </w:r>
    </w:p>
    <w:p w:rsidR="003C0A6E" w:rsidRDefault="003C0A6E" w:rsidP="003C0A6E">
      <w:pPr>
        <w:pStyle w:val="AmendHeading1"/>
        <w:tabs>
          <w:tab w:val="right" w:pos="1701"/>
        </w:tabs>
        <w:ind w:left="1871" w:hanging="1871"/>
      </w:pPr>
      <w:r>
        <w:tab/>
        <w:t>(2)</w:t>
      </w:r>
      <w:r>
        <w:tab/>
        <w:t>If a policy of life insurance, in addition to providing the insurance referred to in section </w:t>
      </w:r>
      <w:proofErr w:type="spellStart"/>
      <w:proofErr w:type="gramStart"/>
      <w:r>
        <w:t>196A</w:t>
      </w:r>
      <w:proofErr w:type="spellEnd"/>
      <w:r>
        <w:t>(</w:t>
      </w:r>
      <w:proofErr w:type="gramEnd"/>
      <w:r>
        <w:t xml:space="preserve">1), also provides for the payment of a benefit on the occurrence of a contingency or event that does not relate to or depend on a life or lives (the </w:t>
      </w:r>
      <w:r>
        <w:rPr>
          <w:b/>
          <w:bCs/>
          <w:i/>
          <w:iCs/>
        </w:rPr>
        <w:t>additional insurance</w:t>
      </w:r>
      <w:r>
        <w:t>), then the additional insurance provided under or in accordance with the policy is taken to be general insurance and not life insurance.</w:t>
      </w:r>
    </w:p>
    <w:p w:rsidR="003C0A6E" w:rsidRDefault="003C0A6E" w:rsidP="003C0A6E">
      <w:pPr>
        <w:pStyle w:val="AmendHeading1"/>
        <w:tabs>
          <w:tab w:val="right" w:pos="1701"/>
        </w:tabs>
        <w:ind w:left="1871" w:hanging="1871"/>
      </w:pPr>
      <w:r>
        <w:tab/>
        <w:t>(3)</w:t>
      </w:r>
      <w:r>
        <w:tab/>
        <w:t>Subsection (2) applies—</w:t>
      </w:r>
    </w:p>
    <w:p w:rsidR="003C0A6E" w:rsidRDefault="003C0A6E" w:rsidP="003C0A6E">
      <w:pPr>
        <w:pStyle w:val="AmendHeading2"/>
        <w:tabs>
          <w:tab w:val="right" w:pos="2268"/>
        </w:tabs>
        <w:ind w:left="2381" w:hanging="2381"/>
      </w:pPr>
      <w:r>
        <w:tab/>
        <w:t>(a)</w:t>
      </w:r>
      <w:r>
        <w:tab/>
      </w:r>
      <w:proofErr w:type="gramStart"/>
      <w:r>
        <w:t>whether</w:t>
      </w:r>
      <w:proofErr w:type="gramEnd"/>
      <w:r>
        <w:t xml:space="preserve"> or not the life insurance and the additional insurance are separate or distinct matters; and</w:t>
      </w:r>
    </w:p>
    <w:p w:rsidR="003C0A6E" w:rsidRDefault="003C0A6E" w:rsidP="003C0A6E">
      <w:pPr>
        <w:pStyle w:val="AmendHeading2"/>
        <w:tabs>
          <w:tab w:val="right" w:pos="2268"/>
        </w:tabs>
        <w:ind w:left="2381" w:hanging="2381"/>
      </w:pPr>
      <w:r>
        <w:tab/>
        <w:t>(b)</w:t>
      </w:r>
      <w:r>
        <w:tab/>
      </w:r>
      <w:proofErr w:type="gramStart"/>
      <w:r>
        <w:t>whether</w:t>
      </w:r>
      <w:proofErr w:type="gramEnd"/>
      <w:r>
        <w:t xml:space="preserve"> or not payment of a benefit under the additional insurance component of the policy—</w:t>
      </w:r>
    </w:p>
    <w:p w:rsidR="003C0A6E" w:rsidRDefault="003C0A6E" w:rsidP="003C0A6E">
      <w:pPr>
        <w:pStyle w:val="AmendHeading3"/>
        <w:tabs>
          <w:tab w:val="right" w:pos="2778"/>
        </w:tabs>
        <w:ind w:left="2891" w:hanging="2891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will</w:t>
      </w:r>
      <w:proofErr w:type="gramEnd"/>
      <w:r>
        <w:t xml:space="preserve"> or may reduce the benefit payable under the life insurance component of the policy; or</w:t>
      </w:r>
    </w:p>
    <w:p w:rsidR="003C0A6E" w:rsidRDefault="003C0A6E" w:rsidP="003C0A6E">
      <w:pPr>
        <w:pStyle w:val="AmendHeading3"/>
        <w:tabs>
          <w:tab w:val="right" w:pos="2778"/>
        </w:tabs>
        <w:ind w:left="2891" w:hanging="2891"/>
      </w:pPr>
      <w:r>
        <w:tab/>
        <w:t>(ii)</w:t>
      </w:r>
      <w:r>
        <w:tab/>
      </w:r>
      <w:proofErr w:type="gramStart"/>
      <w:r>
        <w:t>will</w:t>
      </w:r>
      <w:proofErr w:type="gramEnd"/>
      <w:r>
        <w:t xml:space="preserve"> or may terminate the policy.</w:t>
      </w:r>
    </w:p>
    <w:p w:rsidR="003C0A6E" w:rsidRDefault="003C0A6E" w:rsidP="003C0A6E">
      <w:pPr>
        <w:pStyle w:val="AmendHeading1"/>
        <w:tabs>
          <w:tab w:val="right" w:pos="1701"/>
        </w:tabs>
        <w:ind w:left="1871" w:hanging="1871"/>
      </w:pPr>
      <w:r>
        <w:tab/>
        <w:t>(4)</w:t>
      </w:r>
      <w:r>
        <w:tab/>
        <w:t>If—</w:t>
      </w:r>
    </w:p>
    <w:p w:rsidR="003C0A6E" w:rsidRDefault="003C0A6E" w:rsidP="003C0A6E">
      <w:pPr>
        <w:pStyle w:val="AmendHeading2"/>
        <w:tabs>
          <w:tab w:val="right" w:pos="2268"/>
        </w:tabs>
        <w:ind w:left="2381" w:hanging="2381"/>
      </w:pPr>
      <w:r>
        <w:lastRenderedPageBreak/>
        <w:tab/>
        <w:t>(a)</w:t>
      </w:r>
      <w:r>
        <w:tab/>
      </w:r>
      <w:proofErr w:type="gramStart"/>
      <w:r>
        <w:t>there</w:t>
      </w:r>
      <w:proofErr w:type="gramEnd"/>
      <w:r>
        <w:t xml:space="preserve"> is no separately identifiable part of the premium payable in respect of the policy attributable to the additional insurance; or</w:t>
      </w:r>
    </w:p>
    <w:p w:rsidR="003C0A6E" w:rsidRDefault="003C0A6E" w:rsidP="003C0A6E">
      <w:pPr>
        <w:pStyle w:val="AmendHeading2"/>
        <w:tabs>
          <w:tab w:val="right" w:pos="2268"/>
        </w:tabs>
        <w:ind w:left="2381" w:hanging="2381"/>
      </w:pPr>
      <w:r>
        <w:tab/>
        <w:t>(b)</w:t>
      </w:r>
      <w:r>
        <w:tab/>
      </w:r>
      <w:proofErr w:type="gramStart"/>
      <w:r>
        <w:t>in</w:t>
      </w:r>
      <w:proofErr w:type="gramEnd"/>
      <w:r>
        <w:t xml:space="preserve"> the Commissioner's opinion, the identified part of the premium attributable to the additional insurance does not appear to correctly reflect the additional insurance—</w:t>
      </w:r>
    </w:p>
    <w:p w:rsidR="003C0A6E" w:rsidRDefault="003C0A6E" w:rsidP="003C0A6E">
      <w:pPr>
        <w:pStyle w:val="AmendHeading1"/>
        <w:ind w:left="1871"/>
      </w:pPr>
      <w:proofErr w:type="gramStart"/>
      <w:r>
        <w:t>the</w:t>
      </w:r>
      <w:proofErr w:type="gramEnd"/>
      <w:r>
        <w:t xml:space="preserve"> Commissioner may determine the amount or proportion of the premium attributable to the additional insurance.".</w:t>
      </w:r>
    </w:p>
    <w:p w:rsidR="003C0A6E" w:rsidRDefault="003C0A6E" w:rsidP="003C0A6E">
      <w:pPr>
        <w:pStyle w:val="DraftHeading1"/>
        <w:tabs>
          <w:tab w:val="right" w:pos="680"/>
        </w:tabs>
        <w:ind w:left="850" w:hanging="850"/>
      </w:pPr>
      <w:r>
        <w:tab/>
      </w:r>
      <w:bookmarkStart w:id="16" w:name="_Toc386726918"/>
      <w:r>
        <w:t>8</w:t>
      </w:r>
      <w:r>
        <w:tab/>
        <w:t>Abolition of life insurance duty</w:t>
      </w:r>
      <w:bookmarkEnd w:id="16"/>
    </w:p>
    <w:p w:rsidR="003C0A6E" w:rsidRDefault="003C0A6E" w:rsidP="003C0A6E">
      <w:pPr>
        <w:pStyle w:val="BodySectionSub"/>
      </w:pPr>
      <w:r>
        <w:t xml:space="preserve">Part 3 of Chapter 8 of the </w:t>
      </w:r>
      <w:r>
        <w:rPr>
          <w:b/>
          <w:bCs/>
        </w:rPr>
        <w:t>Duties Act 2000</w:t>
      </w:r>
      <w:r>
        <w:t xml:space="preserve"> is </w:t>
      </w:r>
      <w:r>
        <w:rPr>
          <w:b/>
          <w:bCs/>
        </w:rPr>
        <w:t>repealed</w:t>
      </w:r>
      <w:r>
        <w:t>.</w:t>
      </w:r>
    </w:p>
    <w:p w:rsidR="003C0A6E" w:rsidRDefault="003C0A6E" w:rsidP="003C0A6E">
      <w:pPr>
        <w:pStyle w:val="DraftHeading1"/>
        <w:tabs>
          <w:tab w:val="right" w:pos="680"/>
        </w:tabs>
        <w:ind w:left="850" w:hanging="850"/>
      </w:pPr>
      <w:r>
        <w:tab/>
      </w:r>
      <w:bookmarkStart w:id="17" w:name="_Toc386726919"/>
      <w:r w:rsidRPr="00BA6A76">
        <w:t>9</w:t>
      </w:r>
      <w:r>
        <w:tab/>
        <w:t>New clause 32 inserted in Schedule 2</w:t>
      </w:r>
      <w:bookmarkEnd w:id="17"/>
    </w:p>
    <w:p w:rsidR="003C0A6E" w:rsidRDefault="003C0A6E" w:rsidP="003C0A6E">
      <w:pPr>
        <w:pStyle w:val="BodySectionSub"/>
      </w:pPr>
      <w:r>
        <w:t xml:space="preserve">After clause 31 of Schedule 2 to the </w:t>
      </w:r>
      <w:r w:rsidRPr="00BA6A76">
        <w:rPr>
          <w:b/>
        </w:rPr>
        <w:t>Duties Act 2000 insert</w:t>
      </w:r>
      <w:r>
        <w:t>—</w:t>
      </w:r>
    </w:p>
    <w:p w:rsidR="003C0A6E" w:rsidRDefault="003C0A6E" w:rsidP="003C0A6E">
      <w:pPr>
        <w:pStyle w:val="AmendHeading1s"/>
        <w:tabs>
          <w:tab w:val="right" w:pos="1701"/>
        </w:tabs>
        <w:ind w:left="1871" w:hanging="1871"/>
      </w:pPr>
      <w:r>
        <w:tab/>
      </w:r>
      <w:bookmarkStart w:id="18" w:name="_Toc386726920"/>
      <w:r w:rsidRPr="00BA6A76">
        <w:rPr>
          <w:b w:val="0"/>
        </w:rPr>
        <w:t>"</w:t>
      </w:r>
      <w:r w:rsidRPr="00BA6A76">
        <w:t>32</w:t>
      </w:r>
      <w:r>
        <w:tab/>
        <w:t>Building a Better Victoria (State Tax and Other Legislation Amendment) Act 2014</w:t>
      </w:r>
      <w:bookmarkEnd w:id="18"/>
    </w:p>
    <w:p w:rsidR="003C0A6E" w:rsidRDefault="003C0A6E" w:rsidP="003C0A6E">
      <w:pPr>
        <w:pStyle w:val="AmendHeading1"/>
        <w:ind w:left="1871"/>
      </w:pPr>
      <w:r>
        <w:t>A person who, immediately before 1 July 2014, was registered as a general insurer or a life insurer under Chapter 8 (as in force immediately before that day) is taken, on and after that day, to be registered as an insurer under Part 2 of Chapter 8 (as in force on and after that day).</w:t>
      </w:r>
      <w:proofErr w:type="gramStart"/>
      <w:r>
        <w:t>".</w:t>
      </w:r>
      <w:proofErr w:type="gramEnd"/>
    </w:p>
    <w:p w:rsidR="003C0A6E" w:rsidRDefault="003C0A6E" w:rsidP="003C0A6E">
      <w:pPr>
        <w:pStyle w:val="Heading-DIVISION"/>
      </w:pPr>
      <w:bookmarkStart w:id="19" w:name="_Toc386726921"/>
      <w:r>
        <w:t>Division 2—Motor vehicle duty</w:t>
      </w:r>
      <w:bookmarkEnd w:id="19"/>
    </w:p>
    <w:p w:rsidR="003C0A6E" w:rsidRDefault="003C0A6E" w:rsidP="003C0A6E">
      <w:pPr>
        <w:pStyle w:val="DraftHeading1"/>
        <w:tabs>
          <w:tab w:val="right" w:pos="680"/>
        </w:tabs>
        <w:ind w:left="850" w:hanging="850"/>
      </w:pPr>
      <w:r>
        <w:tab/>
      </w:r>
      <w:bookmarkStart w:id="20" w:name="_Toc386726922"/>
      <w:r>
        <w:t>10</w:t>
      </w:r>
      <w:r>
        <w:tab/>
        <w:t>What is the rate of duty?</w:t>
      </w:r>
      <w:bookmarkEnd w:id="20"/>
    </w:p>
    <w:p w:rsidR="003C0A6E" w:rsidRDefault="003C0A6E" w:rsidP="003C0A6E">
      <w:pPr>
        <w:pStyle w:val="BodySectionSub"/>
      </w:pPr>
      <w:r>
        <w:t xml:space="preserve">In section 218(1) of the </w:t>
      </w:r>
      <w:r w:rsidRPr="00B8605F">
        <w:rPr>
          <w:b/>
        </w:rPr>
        <w:t>Duties Act 2000</w:t>
      </w:r>
      <w:r>
        <w:t>—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</w:r>
      <w:r w:rsidRPr="00B8605F">
        <w:t>(a)</w:t>
      </w:r>
      <w:r>
        <w:tab/>
      </w:r>
      <w:proofErr w:type="gramStart"/>
      <w:r>
        <w:t>in</w:t>
      </w:r>
      <w:proofErr w:type="gramEnd"/>
      <w:r>
        <w:t xml:space="preserve"> paragraph (a)—</w:t>
      </w:r>
    </w:p>
    <w:p w:rsidR="003C0A6E" w:rsidRDefault="003C0A6E" w:rsidP="003C0A6E">
      <w:pPr>
        <w:pStyle w:val="DraftHeading4"/>
        <w:tabs>
          <w:tab w:val="right" w:pos="2268"/>
        </w:tabs>
        <w:ind w:left="2381" w:hanging="2381"/>
      </w:pPr>
      <w:r>
        <w:tab/>
      </w:r>
      <w:r w:rsidRPr="00B8605F">
        <w:t>(</w:t>
      </w:r>
      <w:proofErr w:type="spellStart"/>
      <w:r w:rsidRPr="00B8605F">
        <w:t>i</w:t>
      </w:r>
      <w:proofErr w:type="spellEnd"/>
      <w:r w:rsidRPr="00B8605F">
        <w:t>)</w:t>
      </w:r>
      <w:r>
        <w:tab/>
      </w:r>
      <w:proofErr w:type="gramStart"/>
      <w:r>
        <w:t>in</w:t>
      </w:r>
      <w:proofErr w:type="gramEnd"/>
      <w:r>
        <w:t xml:space="preserve"> subparagraph (</w:t>
      </w:r>
      <w:proofErr w:type="spellStart"/>
      <w:r>
        <w:t>i</w:t>
      </w:r>
      <w:proofErr w:type="spellEnd"/>
      <w:r>
        <w:t xml:space="preserve">), for "$10 per $200" </w:t>
      </w:r>
      <w:r w:rsidRPr="00B8605F">
        <w:rPr>
          <w:b/>
        </w:rPr>
        <w:t>substitute</w:t>
      </w:r>
      <w:r>
        <w:t xml:space="preserve"> "$10.40 per $200";</w:t>
      </w:r>
    </w:p>
    <w:p w:rsidR="003C0A6E" w:rsidRDefault="003C0A6E" w:rsidP="003C0A6E">
      <w:pPr>
        <w:pStyle w:val="DraftHeading4"/>
        <w:tabs>
          <w:tab w:val="right" w:pos="2268"/>
        </w:tabs>
        <w:ind w:left="2381" w:hanging="2381"/>
      </w:pPr>
      <w:r>
        <w:tab/>
      </w:r>
      <w:r w:rsidRPr="00B8605F">
        <w:t>(ii)</w:t>
      </w:r>
      <w:r>
        <w:tab/>
      </w:r>
      <w:proofErr w:type="gramStart"/>
      <w:r>
        <w:t>in</w:t>
      </w:r>
      <w:proofErr w:type="gramEnd"/>
      <w:r>
        <w:t xml:space="preserve"> subparagraph (</w:t>
      </w:r>
      <w:proofErr w:type="spellStart"/>
      <w:r>
        <w:t>ia</w:t>
      </w:r>
      <w:proofErr w:type="spellEnd"/>
      <w:r>
        <w:t xml:space="preserve">), for "$6 per $200" </w:t>
      </w:r>
      <w:r w:rsidRPr="00B8605F">
        <w:rPr>
          <w:b/>
        </w:rPr>
        <w:t>substitute</w:t>
      </w:r>
      <w:r>
        <w:t xml:space="preserve"> "$6.40 per $200";</w:t>
      </w:r>
    </w:p>
    <w:p w:rsidR="003C0A6E" w:rsidRDefault="003C0A6E" w:rsidP="003C0A6E">
      <w:pPr>
        <w:pStyle w:val="DraftHeading4"/>
        <w:tabs>
          <w:tab w:val="right" w:pos="2268"/>
        </w:tabs>
        <w:ind w:left="2381" w:hanging="2381"/>
      </w:pPr>
      <w:r>
        <w:tab/>
      </w:r>
      <w:r w:rsidRPr="00B8605F">
        <w:t>(iii)</w:t>
      </w:r>
      <w:r>
        <w:tab/>
      </w:r>
      <w:proofErr w:type="gramStart"/>
      <w:r>
        <w:t>in</w:t>
      </w:r>
      <w:proofErr w:type="gramEnd"/>
      <w:r>
        <w:t xml:space="preserve"> subparagraph (ii), for "$5 per $200" </w:t>
      </w:r>
      <w:r w:rsidRPr="00B8605F">
        <w:rPr>
          <w:b/>
        </w:rPr>
        <w:t>substitute</w:t>
      </w:r>
      <w:r>
        <w:t xml:space="preserve"> "$5.40 per $200";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</w:r>
      <w:r w:rsidRPr="00B8605F">
        <w:t>(b)</w:t>
      </w:r>
      <w:r>
        <w:tab/>
      </w:r>
      <w:proofErr w:type="gramStart"/>
      <w:r>
        <w:t>in</w:t>
      </w:r>
      <w:proofErr w:type="gramEnd"/>
      <w:r>
        <w:t xml:space="preserve"> paragraph (</w:t>
      </w:r>
      <w:proofErr w:type="spellStart"/>
      <w:r>
        <w:t>ab</w:t>
      </w:r>
      <w:proofErr w:type="spellEnd"/>
      <w:r>
        <w:t>)—</w:t>
      </w:r>
    </w:p>
    <w:p w:rsidR="003C0A6E" w:rsidRDefault="003C0A6E" w:rsidP="003C0A6E">
      <w:pPr>
        <w:pStyle w:val="DraftHeading4"/>
        <w:tabs>
          <w:tab w:val="right" w:pos="2268"/>
        </w:tabs>
        <w:ind w:left="2381" w:hanging="2381"/>
      </w:pPr>
      <w:r>
        <w:tab/>
      </w:r>
      <w:r w:rsidRPr="00B8605F">
        <w:t>(</w:t>
      </w:r>
      <w:proofErr w:type="spellStart"/>
      <w:r w:rsidRPr="00B8605F">
        <w:t>i</w:t>
      </w:r>
      <w:proofErr w:type="spellEnd"/>
      <w:r w:rsidRPr="00B8605F">
        <w:t>)</w:t>
      </w:r>
      <w:r>
        <w:tab/>
      </w:r>
      <w:proofErr w:type="gramStart"/>
      <w:r>
        <w:t>for</w:t>
      </w:r>
      <w:proofErr w:type="gramEnd"/>
      <w:r>
        <w:t xml:space="preserve"> "$10 per $200" </w:t>
      </w:r>
      <w:r w:rsidRPr="00B8605F">
        <w:rPr>
          <w:b/>
        </w:rPr>
        <w:t>substitute</w:t>
      </w:r>
      <w:r>
        <w:t xml:space="preserve"> "$10.40 per $200";</w:t>
      </w:r>
    </w:p>
    <w:p w:rsidR="003C0A6E" w:rsidRPr="00B8605F" w:rsidRDefault="003C0A6E" w:rsidP="003C0A6E">
      <w:pPr>
        <w:pStyle w:val="DraftHeading4"/>
        <w:tabs>
          <w:tab w:val="right" w:pos="2268"/>
        </w:tabs>
        <w:ind w:left="2381" w:hanging="2381"/>
      </w:pPr>
      <w:r>
        <w:tab/>
      </w:r>
      <w:r w:rsidRPr="00B8605F">
        <w:t>(ii)</w:t>
      </w:r>
      <w:r>
        <w:tab/>
      </w:r>
      <w:proofErr w:type="gramStart"/>
      <w:r>
        <w:t>for</w:t>
      </w:r>
      <w:proofErr w:type="gramEnd"/>
      <w:r>
        <w:t xml:space="preserve"> "$6 per $200" </w:t>
      </w:r>
      <w:r w:rsidRPr="00B8605F">
        <w:rPr>
          <w:b/>
        </w:rPr>
        <w:t>substitute</w:t>
      </w:r>
      <w:r>
        <w:t xml:space="preserve"> "$6.40 per $200";</w:t>
      </w:r>
    </w:p>
    <w:p w:rsidR="003C0A6E" w:rsidRDefault="003C0A6E" w:rsidP="003C0A6E">
      <w:pPr>
        <w:pStyle w:val="DraftHeading3"/>
        <w:tabs>
          <w:tab w:val="right" w:pos="1757"/>
        </w:tabs>
        <w:ind w:left="1871" w:hanging="1871"/>
      </w:pPr>
      <w:r>
        <w:tab/>
      </w:r>
      <w:r w:rsidRPr="00B8605F">
        <w:t>(c)</w:t>
      </w:r>
      <w:r>
        <w:tab/>
      </w:r>
      <w:proofErr w:type="gramStart"/>
      <w:r>
        <w:t>in</w:t>
      </w:r>
      <w:proofErr w:type="gramEnd"/>
      <w:r>
        <w:t xml:space="preserve"> paragraph (b), for "$8 per $200" </w:t>
      </w:r>
      <w:r w:rsidRPr="00B8605F">
        <w:rPr>
          <w:b/>
        </w:rPr>
        <w:t>substitute</w:t>
      </w:r>
      <w:r>
        <w:t xml:space="preserve"> "$8.40 per $200".</w:t>
      </w:r>
    </w:p>
    <w:p w:rsidR="003C0A6E" w:rsidRDefault="003C0A6E" w:rsidP="003C0A6E">
      <w:pPr>
        <w:rPr>
          <w:sz w:val="24"/>
        </w:rPr>
      </w:pPr>
    </w:p>
    <w:sectPr w:rsidR="003C0A6E" w:rsidSect="004A396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0A6E"/>
    <w:rsid w:val="000E7DCF"/>
    <w:rsid w:val="003C0A6E"/>
    <w:rsid w:val="004A3960"/>
    <w:rsid w:val="00556EC4"/>
    <w:rsid w:val="008F6286"/>
    <w:rsid w:val="00A414BA"/>
    <w:rsid w:val="00D52D1D"/>
    <w:rsid w:val="00D97C26"/>
    <w:rsid w:val="00DA35E0"/>
    <w:rsid w:val="00E25FC6"/>
    <w:rsid w:val="00FD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6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3C0A6E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3C0A6E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3C0A6E"/>
    <w:pPr>
      <w:spacing w:before="120"/>
    </w:pPr>
    <w:rPr>
      <w:sz w:val="24"/>
    </w:rPr>
  </w:style>
  <w:style w:type="paragraph" w:customStyle="1" w:styleId="BodySectionSub">
    <w:name w:val="Body Section (Sub)"/>
    <w:next w:val="Normal"/>
    <w:link w:val="BodySectionSubChar"/>
    <w:rsid w:val="003C0A6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C0A6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3C0A6E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3C0A6E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3C0A6E"/>
    <w:pPr>
      <w:spacing w:before="120"/>
    </w:pPr>
    <w:rPr>
      <w:sz w:val="24"/>
    </w:rPr>
  </w:style>
  <w:style w:type="paragraph" w:customStyle="1" w:styleId="Heading-DIVISION">
    <w:name w:val="Heading - DIVISION"/>
    <w:next w:val="Normal"/>
    <w:rsid w:val="003C0A6E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C0A6E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ShoulderReference">
    <w:name w:val="Shoulder Reference"/>
    <w:next w:val="Normal"/>
    <w:rsid w:val="003C0A6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3C0A6E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paragraph" w:customStyle="1" w:styleId="AmendHeading1s">
    <w:name w:val="Amend. Heading 1s"/>
    <w:basedOn w:val="Normal"/>
    <w:next w:val="Normal"/>
    <w:rsid w:val="003C0A6E"/>
    <w:pPr>
      <w:spacing w:before="120"/>
      <w:outlineLvl w:val="5"/>
    </w:pPr>
    <w:rPr>
      <w:b/>
      <w:sz w:val="24"/>
    </w:rPr>
  </w:style>
  <w:style w:type="paragraph" w:customStyle="1" w:styleId="AmendDefinition1">
    <w:name w:val="Amend Definition 1"/>
    <w:next w:val="Normal"/>
    <w:rsid w:val="003C0A6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DraftParaNote">
    <w:name w:val="Draft Para Note"/>
    <w:next w:val="Normal"/>
    <w:rsid w:val="003C0A6E"/>
    <w:pPr>
      <w:spacing w:before="120"/>
    </w:pPr>
    <w:rPr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3C0A6E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5423</Characters>
  <Application>Microsoft Office Word</Application>
  <DocSecurity>0</DocSecurity>
  <Lines>225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2014-07-04T02:01:00Z</cp:lastPrinted>
  <dcterms:created xsi:type="dcterms:W3CDTF">2014-07-04T05:03:00Z</dcterms:created>
  <dcterms:modified xsi:type="dcterms:W3CDTF">2014-07-04T05:03:00Z</dcterms:modified>
</cp:coreProperties>
</file>