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17848">
        <w:rPr>
          <w:b/>
          <w:sz w:val="28"/>
        </w:rPr>
        <w:t>003</w:t>
      </w:r>
    </w:p>
    <w:p w:rsidR="00912D15" w:rsidRDefault="00D17848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Regional Growth Fund Regulations 2011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17848">
        <w:rPr>
          <w:b/>
        </w:rPr>
        <w:t>65/2011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17848">
        <w:t>1 July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were </w:t>
      </w:r>
      <w:r w:rsidR="00D17848">
        <w:rPr>
          <w:b/>
        </w:rPr>
        <w:t xml:space="preserve">impliedly </w:t>
      </w:r>
      <w:r w:rsidR="00DB5D71">
        <w:rPr>
          <w:b/>
        </w:rPr>
        <w:t>revoked</w:t>
      </w:r>
      <w:r w:rsidRPr="00674F28">
        <w:rPr>
          <w:b/>
        </w:rPr>
        <w:t xml:space="preserve"> on </w:t>
      </w:r>
      <w:r w:rsidR="00D17848">
        <w:rPr>
          <w:b/>
        </w:rPr>
        <w:t xml:space="preserve">1 July 2015 because the authorising provisions in the Regional Growth Fund Act 2011, No. 8/2011 </w:t>
      </w:r>
      <w:proofErr w:type="gramStart"/>
      <w:r w:rsidR="00D17848">
        <w:rPr>
          <w:b/>
        </w:rPr>
        <w:t>were</w:t>
      </w:r>
      <w:proofErr w:type="gramEnd"/>
      <w:r w:rsidR="00D17848">
        <w:rPr>
          <w:b/>
        </w:rPr>
        <w:t xml:space="preserve"> repealed by section 19 of the Regional Development Victoria Amendment (Jobs and Infrastructure) Act 2015, No. 18/2015.</w:t>
      </w:r>
      <w:r>
        <w:rPr>
          <w:b/>
        </w:rPr>
        <w:t xml:space="preserve"> 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848" w:rsidRDefault="00D17848">
      <w:pPr>
        <w:rPr>
          <w:sz w:val="4"/>
        </w:rPr>
      </w:pPr>
    </w:p>
  </w:endnote>
  <w:endnote w:type="continuationSeparator" w:id="0">
    <w:p w:rsidR="00D17848" w:rsidRDefault="00D1784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F221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D1784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848" w:rsidRDefault="00D17848">
      <w:r>
        <w:separator/>
      </w:r>
    </w:p>
  </w:footnote>
  <w:footnote w:type="continuationSeparator" w:id="0">
    <w:p w:rsidR="00D17848" w:rsidRDefault="00D17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BF221F"/>
    <w:rsid w:val="00CB5FB7"/>
    <w:rsid w:val="00D17848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2AA21-7B6E-4EF0-883F-26604F97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304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2015-07-06T22:13:00Z</dcterms:created>
  <dcterms:modified xsi:type="dcterms:W3CDTF">2015-07-06T22:22:00Z</dcterms:modified>
  <cp:category>LIS</cp:category>
</cp:coreProperties>
</file>