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A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C2EAB" w:rsidRDefault="000C2EAB">
      <w:pPr>
        <w:rPr>
          <w:b/>
          <w:sz w:val="24"/>
        </w:rPr>
      </w:pPr>
    </w:p>
    <w:p w:rsidR="000C2EAB" w:rsidRDefault="000C2EAB">
      <w:pPr>
        <w:rPr>
          <w:b/>
          <w:sz w:val="24"/>
        </w:rPr>
      </w:pPr>
    </w:p>
    <w:p w:rsidR="000C2EAB" w:rsidRDefault="00E71B4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Mental Health Act 1986</w:t>
      </w:r>
    </w:p>
    <w:bookmarkEnd w:id="0"/>
    <w:p w:rsidR="000C2EAB" w:rsidRDefault="000C2EAB">
      <w:pPr>
        <w:tabs>
          <w:tab w:val="left" w:pos="2835"/>
          <w:tab w:val="right" w:pos="3060"/>
        </w:tabs>
        <w:rPr>
          <w:b/>
          <w:sz w:val="24"/>
        </w:rPr>
      </w:pPr>
    </w:p>
    <w:p w:rsidR="000C2EA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71B41">
        <w:rPr>
          <w:b/>
          <w:sz w:val="24"/>
        </w:rPr>
        <w:t>Correction</w:t>
      </w:r>
    </w:p>
    <w:bookmarkEnd w:id="1"/>
    <w:p w:rsidR="000C2EAB" w:rsidRDefault="000C2EAB">
      <w:pPr>
        <w:tabs>
          <w:tab w:val="left" w:pos="2835"/>
          <w:tab w:val="right" w:pos="3060"/>
        </w:tabs>
        <w:rPr>
          <w:b/>
          <w:sz w:val="24"/>
        </w:rPr>
      </w:pPr>
    </w:p>
    <w:p w:rsidR="000C2EA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61A1D">
        <w:rPr>
          <w:b/>
          <w:sz w:val="24"/>
        </w:rPr>
        <w:t>09</w:t>
      </w:r>
      <w:r w:rsidR="00FC3E8D">
        <w:rPr>
          <w:b/>
          <w:sz w:val="24"/>
        </w:rPr>
        <w:t>6</w:t>
      </w:r>
    </w:p>
    <w:bookmarkEnd w:id="2"/>
    <w:p w:rsidR="000C2EAB" w:rsidRDefault="000C2EAB">
      <w:pPr>
        <w:pBdr>
          <w:bottom w:val="single" w:sz="6" w:space="1" w:color="auto"/>
        </w:pBdr>
        <w:rPr>
          <w:sz w:val="24"/>
        </w:rPr>
      </w:pPr>
    </w:p>
    <w:p w:rsidR="000C2EAB" w:rsidRDefault="000C2EAB">
      <w:pPr>
        <w:rPr>
          <w:sz w:val="24"/>
        </w:rPr>
      </w:pPr>
    </w:p>
    <w:p w:rsidR="000C2EAB" w:rsidRDefault="00E71B41">
      <w:pPr>
        <w:rPr>
          <w:sz w:val="24"/>
        </w:rPr>
      </w:pPr>
      <w:r>
        <w:rPr>
          <w:sz w:val="24"/>
        </w:rPr>
        <w:t>In the note at the foot of section 15A(1):</w:t>
      </w:r>
    </w:p>
    <w:p w:rsidR="00E71B41" w:rsidRDefault="00E71B41">
      <w:pPr>
        <w:rPr>
          <w:sz w:val="24"/>
        </w:rPr>
      </w:pPr>
    </w:p>
    <w:p w:rsidR="00E71B41" w:rsidRDefault="00E71B41">
      <w:pPr>
        <w:rPr>
          <w:sz w:val="24"/>
        </w:rPr>
      </w:pPr>
      <w:r>
        <w:rPr>
          <w:sz w:val="24"/>
        </w:rPr>
        <w:t>For "</w:t>
      </w:r>
      <w:r>
        <w:rPr>
          <w:rFonts w:ascii="Symbol" w:hAnsi="Symbol"/>
        </w:rPr>
        <w:t></w:t>
      </w:r>
      <w:r>
        <w:rPr>
          <w:rFonts w:ascii="Symbol" w:hAnsi="Symbol"/>
        </w:rPr>
        <w:t></w:t>
      </w:r>
      <w:r>
        <w:rPr>
          <w:rFonts w:ascii="Symbol" w:hAnsi="Symbol"/>
        </w:rPr>
        <w:t></w:t>
      </w:r>
      <w:r w:rsidRPr="00E71B41">
        <w:rPr>
          <w:sz w:val="24"/>
          <w:szCs w:val="24"/>
        </w:rPr>
        <w:t>" substitute "the".</w:t>
      </w:r>
    </w:p>
    <w:sectPr w:rsidR="00E71B41" w:rsidSect="000C2EA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71B41"/>
    <w:rsid w:val="000C2EAB"/>
    <w:rsid w:val="000E7DCF"/>
    <w:rsid w:val="002E50B9"/>
    <w:rsid w:val="004333F8"/>
    <w:rsid w:val="007A0577"/>
    <w:rsid w:val="00E71B41"/>
    <w:rsid w:val="00F61A1D"/>
    <w:rsid w:val="00FC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A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1</TotalTime>
  <Pages>1</Pages>
  <Words>26</Words>
  <Characters>140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1601-01-01T00:00:00Z</cp:lastPrinted>
  <dcterms:created xsi:type="dcterms:W3CDTF">2015-01-15T02:04:00Z</dcterms:created>
  <dcterms:modified xsi:type="dcterms:W3CDTF">2015-01-15T02:04:00Z</dcterms:modified>
</cp:coreProperties>
</file>