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0284C">
        <w:rPr>
          <w:b/>
          <w:sz w:val="28"/>
        </w:rPr>
        <w:t>004</w:t>
      </w:r>
    </w:p>
    <w:p w:rsidR="00912D15" w:rsidRDefault="0040284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Trustee Companies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0284C">
        <w:rPr>
          <w:b/>
        </w:rPr>
        <w:t>36/2006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0284C">
        <w:t>27 March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0284C">
        <w:rPr>
          <w:b/>
        </w:rPr>
        <w:t>27 March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0284C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0284C">
        <w:rPr>
          <w:b/>
        </w:rPr>
        <w:t>Trustee Companies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8552E">
        <w:rPr>
          <w:b/>
        </w:rPr>
        <w:t>13</w:t>
      </w:r>
      <w:r w:rsidR="0040284C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4C" w:rsidRDefault="0040284C">
      <w:pPr>
        <w:rPr>
          <w:sz w:val="4"/>
        </w:rPr>
      </w:pPr>
    </w:p>
  </w:endnote>
  <w:endnote w:type="continuationSeparator" w:id="0">
    <w:p w:rsidR="0040284C" w:rsidRDefault="0040284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01E5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40AB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4C" w:rsidRDefault="0040284C">
      <w:r>
        <w:separator/>
      </w:r>
    </w:p>
  </w:footnote>
  <w:footnote w:type="continuationSeparator" w:id="0">
    <w:p w:rsidR="0040284C" w:rsidRDefault="00402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F2BF1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0284C"/>
    <w:rsid w:val="004B788D"/>
    <w:rsid w:val="004C4C57"/>
    <w:rsid w:val="004D405B"/>
    <w:rsid w:val="00513AB0"/>
    <w:rsid w:val="0059225C"/>
    <w:rsid w:val="00601E5C"/>
    <w:rsid w:val="00662326"/>
    <w:rsid w:val="00674F28"/>
    <w:rsid w:val="006F2BF1"/>
    <w:rsid w:val="0078552E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40ABE"/>
    <w:rsid w:val="00AD0BD9"/>
    <w:rsid w:val="00AE2878"/>
    <w:rsid w:val="00AF2861"/>
    <w:rsid w:val="00B56339"/>
    <w:rsid w:val="00BF0F68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B060-6745-48B0-9DE8-88ACAFD5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188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2016-02-22T00:08:00Z</cp:lastPrinted>
  <dcterms:created xsi:type="dcterms:W3CDTF">2016-02-22T00:04:00Z</dcterms:created>
  <dcterms:modified xsi:type="dcterms:W3CDTF">2016-03-23T22:39:00Z</dcterms:modified>
  <cp:category>LIS</cp:category>
</cp:coreProperties>
</file>