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37F52">
        <w:rPr>
          <w:b/>
          <w:sz w:val="24"/>
        </w:rPr>
        <w:t>Emergency Services Superannuation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22C7">
        <w:rPr>
          <w:b/>
          <w:sz w:val="24"/>
        </w:rPr>
        <w:t>074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The amendment made to section </w:t>
      </w:r>
      <w:r w:rsidR="00437F52">
        <w:rPr>
          <w:sz w:val="24"/>
        </w:rPr>
        <w:t>20E</w:t>
      </w:r>
      <w:r>
        <w:rPr>
          <w:sz w:val="24"/>
        </w:rPr>
        <w:t>(</w:t>
      </w:r>
      <w:r w:rsidR="00437F52">
        <w:rPr>
          <w:sz w:val="24"/>
        </w:rPr>
        <w:t>6</w:t>
      </w:r>
      <w:r>
        <w:rPr>
          <w:sz w:val="24"/>
        </w:rPr>
        <w:t>)(</w:t>
      </w:r>
      <w:r w:rsidR="00437F52">
        <w:rPr>
          <w:sz w:val="24"/>
        </w:rPr>
        <w:t>b</w:t>
      </w:r>
      <w:r>
        <w:rPr>
          <w:sz w:val="24"/>
        </w:rPr>
        <w:t xml:space="preserve">) of the </w:t>
      </w:r>
      <w:r w:rsidR="00437F52">
        <w:rPr>
          <w:b/>
          <w:sz w:val="24"/>
        </w:rPr>
        <w:t>Emergency Services Superannuation Act 1986</w:t>
      </w:r>
      <w:r w:rsidR="001E0AEB">
        <w:rPr>
          <w:sz w:val="24"/>
        </w:rPr>
        <w:t xml:space="preserve"> by section 10(Schedule item </w:t>
      </w:r>
      <w:r w:rsidR="00437F52">
        <w:rPr>
          <w:sz w:val="24"/>
        </w:rPr>
        <w:t>54</w:t>
      </w:r>
      <w:r w:rsidR="001E0AEB">
        <w:rPr>
          <w:sz w:val="24"/>
        </w:rPr>
        <w:t>.</w:t>
      </w:r>
      <w:r w:rsidR="00437F52">
        <w:rPr>
          <w:sz w:val="24"/>
        </w:rPr>
        <w:t>4</w:t>
      </w:r>
      <w:r w:rsidR="001E0AEB">
        <w:rPr>
          <w:sz w:val="24"/>
        </w:rPr>
        <w:t>)</w:t>
      </w:r>
      <w:r>
        <w:rPr>
          <w:sz w:val="24"/>
        </w:rPr>
        <w:t xml:space="preserve"> of the </w:t>
      </w:r>
      <w:r w:rsidR="001E0AEB"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 w:rsidR="001E0AEB"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 w:rsidR="001E0AEB">
        <w:rPr>
          <w:b/>
          <w:sz w:val="24"/>
        </w:rPr>
        <w:t>2014</w:t>
      </w:r>
      <w:r>
        <w:rPr>
          <w:sz w:val="24"/>
        </w:rPr>
        <w:t xml:space="preserve">, No. </w:t>
      </w:r>
      <w:r w:rsidR="001E0AEB">
        <w:rPr>
          <w:sz w:val="24"/>
        </w:rPr>
        <w:t>37</w:t>
      </w:r>
      <w:r>
        <w:rPr>
          <w:sz w:val="24"/>
        </w:rPr>
        <w:t>/201</w:t>
      </w:r>
      <w:r w:rsidR="001E0AEB">
        <w:rPr>
          <w:sz w:val="24"/>
        </w:rPr>
        <w:t>4</w:t>
      </w:r>
      <w:r>
        <w:rPr>
          <w:sz w:val="24"/>
        </w:rPr>
        <w:t xml:space="preserve"> </w:t>
      </w:r>
      <w:r w:rsidR="001E0AEB">
        <w:rPr>
          <w:sz w:val="24"/>
        </w:rPr>
        <w:t>came</w:t>
      </w:r>
      <w:r>
        <w:rPr>
          <w:sz w:val="24"/>
        </w:rPr>
        <w:t xml:space="preserve"> into operation on 1 July 201</w:t>
      </w:r>
      <w:r w:rsidR="001E0AEB">
        <w:rPr>
          <w:sz w:val="24"/>
        </w:rPr>
        <w:t>4</w:t>
      </w:r>
      <w:r>
        <w:rPr>
          <w:sz w:val="24"/>
        </w:rPr>
        <w:t>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 xml:space="preserve">Section </w:t>
      </w:r>
      <w:r w:rsidR="001E0AEB">
        <w:rPr>
          <w:sz w:val="24"/>
        </w:rPr>
        <w:t xml:space="preserve">10(Schedule item </w:t>
      </w:r>
      <w:r w:rsidR="00437F52">
        <w:rPr>
          <w:sz w:val="24"/>
        </w:rPr>
        <w:t>54.4</w:t>
      </w:r>
      <w:r w:rsidR="001E0AEB">
        <w:rPr>
          <w:sz w:val="24"/>
        </w:rPr>
        <w:t>)</w:t>
      </w:r>
      <w:r>
        <w:rPr>
          <w:sz w:val="24"/>
        </w:rPr>
        <w:t xml:space="preserve"> reads as follows:</w:t>
      </w:r>
    </w:p>
    <w:p w:rsidR="004522C5" w:rsidRDefault="004522C5" w:rsidP="004522C5">
      <w:pPr>
        <w:rPr>
          <w:sz w:val="24"/>
        </w:rPr>
      </w:pPr>
    </w:p>
    <w:p w:rsidR="00EB2984" w:rsidRDefault="00EB2984" w:rsidP="00EB298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81693576"/>
      <w:r>
        <w:t>54</w:t>
      </w:r>
      <w:r>
        <w:tab/>
        <w:t>Emergency Services Superannuation Act 1986</w:t>
      </w:r>
      <w:bookmarkEnd w:id="3"/>
    </w:p>
    <w:p w:rsidR="00437F52" w:rsidRDefault="00437F52" w:rsidP="00437F52">
      <w:pPr>
        <w:pStyle w:val="DraftHeading2"/>
        <w:tabs>
          <w:tab w:val="right" w:pos="1247"/>
        </w:tabs>
        <w:ind w:left="1361" w:hanging="1361"/>
      </w:pPr>
      <w:r>
        <w:tab/>
        <w:t>54</w:t>
      </w:r>
      <w:r w:rsidRPr="00810B46">
        <w:t>.4</w:t>
      </w:r>
      <w:r>
        <w:tab/>
        <w:t xml:space="preserve">In section 20E(6)(b), for "under section 13 of the </w:t>
      </w:r>
      <w:r w:rsidRPr="00810B46">
        <w:rPr>
          <w:b/>
        </w:rPr>
        <w:t>Police Regulation Act 2013</w:t>
      </w:r>
      <w:r>
        <w:t xml:space="preserve">" </w:t>
      </w:r>
      <w:r w:rsidRPr="00810B46">
        <w:rPr>
          <w:b/>
        </w:rPr>
        <w:t>substitute</w:t>
      </w:r>
      <w:r>
        <w:t xml:space="preserve"> "or affirmation under section 50 of the </w:t>
      </w:r>
      <w:r w:rsidRPr="00810B46">
        <w:rPr>
          <w:b/>
        </w:rPr>
        <w:t>Victoria Police Act 2013</w:t>
      </w:r>
      <w:r>
        <w:t>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1E0AEB">
      <w:pPr>
        <w:rPr>
          <w:sz w:val="24"/>
        </w:rPr>
      </w:pPr>
      <w:r>
        <w:rPr>
          <w:sz w:val="24"/>
        </w:rPr>
        <w:t xml:space="preserve">Section 10(Schedule item </w:t>
      </w:r>
      <w:r w:rsidR="00437F52">
        <w:rPr>
          <w:sz w:val="24"/>
        </w:rPr>
        <w:t xml:space="preserve">54.4) </w:t>
      </w:r>
      <w:r>
        <w:rPr>
          <w:sz w:val="24"/>
        </w:rPr>
        <w:t xml:space="preserve">of the </w:t>
      </w:r>
      <w:r>
        <w:rPr>
          <w:b/>
          <w:sz w:val="24"/>
        </w:rPr>
        <w:t xml:space="preserve">Victoria Police </w:t>
      </w:r>
      <w:r w:rsidRPr="00BA47E3">
        <w:rPr>
          <w:b/>
          <w:sz w:val="24"/>
        </w:rPr>
        <w:t xml:space="preserve">Amendment </w:t>
      </w:r>
      <w:r>
        <w:rPr>
          <w:b/>
          <w:sz w:val="24"/>
        </w:rPr>
        <w:t xml:space="preserve">(Consequential and Other Matters) </w:t>
      </w:r>
      <w:r w:rsidRPr="00BA47E3">
        <w:rPr>
          <w:b/>
          <w:sz w:val="24"/>
        </w:rPr>
        <w:t xml:space="preserve">Act </w:t>
      </w:r>
      <w:r>
        <w:rPr>
          <w:b/>
          <w:sz w:val="24"/>
        </w:rPr>
        <w:t>2014</w:t>
      </w:r>
      <w:r>
        <w:rPr>
          <w:sz w:val="24"/>
        </w:rPr>
        <w:t xml:space="preserve">, No. 37/2014 was amended </w:t>
      </w:r>
      <w:r w:rsidR="00BA47E3">
        <w:rPr>
          <w:sz w:val="24"/>
        </w:rPr>
        <w:t xml:space="preserve">by section </w:t>
      </w:r>
      <w:r>
        <w:rPr>
          <w:sz w:val="24"/>
        </w:rPr>
        <w:t>3(Schedule 1 item 62.</w:t>
      </w:r>
      <w:r w:rsidR="00437F52">
        <w:rPr>
          <w:sz w:val="24"/>
        </w:rPr>
        <w:t>2</w:t>
      </w:r>
      <w:r>
        <w:rPr>
          <w:sz w:val="24"/>
        </w:rPr>
        <w:t xml:space="preserve">) of </w:t>
      </w:r>
      <w:r w:rsidR="00BA47E3">
        <w:rPr>
          <w:sz w:val="24"/>
        </w:rPr>
        <w:t xml:space="preserve">the </w:t>
      </w:r>
      <w:r w:rsidR="00BA47E3" w:rsidRPr="00BA47E3">
        <w:rPr>
          <w:b/>
          <w:sz w:val="24"/>
        </w:rPr>
        <w:t>Stat</w:t>
      </w:r>
      <w:r>
        <w:rPr>
          <w:b/>
          <w:sz w:val="24"/>
        </w:rPr>
        <w:t>ute</w:t>
      </w:r>
      <w:r w:rsidR="00BA47E3" w:rsidRPr="00BA47E3">
        <w:rPr>
          <w:b/>
          <w:sz w:val="24"/>
        </w:rPr>
        <w:t xml:space="preserve"> </w:t>
      </w:r>
      <w:r>
        <w:rPr>
          <w:b/>
          <w:sz w:val="24"/>
        </w:rPr>
        <w:t>Law Revision</w:t>
      </w:r>
      <w:r w:rsidR="00BA47E3" w:rsidRPr="00BA47E3">
        <w:rPr>
          <w:b/>
          <w:sz w:val="24"/>
        </w:rPr>
        <w:t xml:space="preserve"> Act 2015</w:t>
      </w:r>
      <w:r w:rsidR="006D64D4">
        <w:rPr>
          <w:sz w:val="24"/>
        </w:rPr>
        <w:t>, No. 21</w:t>
      </w:r>
      <w:r w:rsidR="00BA47E3">
        <w:rPr>
          <w:sz w:val="24"/>
        </w:rPr>
        <w:t>/2015</w:t>
      </w:r>
      <w:r>
        <w:rPr>
          <w:sz w:val="24"/>
        </w:rPr>
        <w:t>.  Section 3(Schedule 1 item 62.</w:t>
      </w:r>
      <w:r w:rsidR="00437F52">
        <w:rPr>
          <w:sz w:val="24"/>
        </w:rPr>
        <w:t>2</w:t>
      </w:r>
      <w:r>
        <w:rPr>
          <w:sz w:val="24"/>
        </w:rPr>
        <w:t xml:space="preserve">) </w:t>
      </w:r>
      <w:r w:rsidR="00BA47E3">
        <w:rPr>
          <w:sz w:val="24"/>
        </w:rPr>
        <w:t xml:space="preserve">is taken to have come into operation on </w:t>
      </w:r>
      <w:r>
        <w:rPr>
          <w:sz w:val="24"/>
        </w:rPr>
        <w:t>30 June 2014</w:t>
      </w:r>
      <w:r w:rsidR="00BA47E3">
        <w:rPr>
          <w:sz w:val="24"/>
        </w:rPr>
        <w:t>.</w:t>
      </w:r>
    </w:p>
    <w:p w:rsidR="00BA47E3" w:rsidRDefault="001E0AEB">
      <w:pPr>
        <w:rPr>
          <w:sz w:val="24"/>
        </w:rPr>
      </w:pPr>
      <w:r>
        <w:rPr>
          <w:sz w:val="24"/>
        </w:rPr>
        <w:t>Section 3(Schedule 1 item 62.</w:t>
      </w:r>
      <w:r w:rsidR="00437F52">
        <w:rPr>
          <w:sz w:val="24"/>
        </w:rPr>
        <w:t>2</w:t>
      </w:r>
      <w:r>
        <w:rPr>
          <w:sz w:val="24"/>
        </w:rPr>
        <w:t xml:space="preserve">) </w:t>
      </w:r>
      <w:r w:rsidR="00BA47E3">
        <w:rPr>
          <w:sz w:val="24"/>
        </w:rPr>
        <w:t>reads as follows:</w:t>
      </w:r>
    </w:p>
    <w:p w:rsidR="00BA47E3" w:rsidRDefault="00BA47E3">
      <w:pPr>
        <w:rPr>
          <w:sz w:val="24"/>
        </w:rPr>
      </w:pPr>
    </w:p>
    <w:p w:rsidR="001E0AEB" w:rsidRDefault="001E0AEB" w:rsidP="001E0AEB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07015267"/>
      <w:r>
        <w:t>62</w:t>
      </w:r>
      <w:r>
        <w:tab/>
        <w:t xml:space="preserve">Victoria Police Amendment (Consequential and Other Matters) </w:t>
      </w:r>
      <w:proofErr w:type="gramStart"/>
      <w:r>
        <w:t>Act</w:t>
      </w:r>
      <w:proofErr w:type="gramEnd"/>
      <w:r>
        <w:t xml:space="preserve"> 2014</w:t>
      </w:r>
      <w:bookmarkEnd w:id="4"/>
    </w:p>
    <w:p w:rsidR="00437F52" w:rsidRPr="00FD59FB" w:rsidRDefault="00437F52" w:rsidP="00437F52">
      <w:pPr>
        <w:pStyle w:val="DraftHeading2"/>
        <w:tabs>
          <w:tab w:val="right" w:pos="1247"/>
        </w:tabs>
        <w:ind w:left="1361" w:hanging="1361"/>
      </w:pPr>
      <w:r>
        <w:tab/>
        <w:t>62</w:t>
      </w:r>
      <w:r w:rsidRPr="00511C11">
        <w:t>.2</w:t>
      </w:r>
      <w:r>
        <w:tab/>
        <w:t>In item 54.4 of the Schedule, for "</w:t>
      </w:r>
      <w:r w:rsidRPr="00511C11">
        <w:rPr>
          <w:b/>
        </w:rPr>
        <w:t>2013</w:t>
      </w:r>
      <w:r>
        <w:t xml:space="preserve">" (where first occurring) </w:t>
      </w:r>
      <w:r w:rsidRPr="00511C11">
        <w:rPr>
          <w:b/>
        </w:rPr>
        <w:t>substitute</w:t>
      </w:r>
      <w:r>
        <w:t xml:space="preserve"> "</w:t>
      </w:r>
      <w:r w:rsidRPr="00511C11">
        <w:rPr>
          <w:b/>
        </w:rPr>
        <w:t>1958</w:t>
      </w:r>
      <w:r>
        <w:t>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E7DCF"/>
    <w:rsid w:val="001E0AEB"/>
    <w:rsid w:val="00437F52"/>
    <w:rsid w:val="004522C5"/>
    <w:rsid w:val="006D64D4"/>
    <w:rsid w:val="007757AC"/>
    <w:rsid w:val="00795693"/>
    <w:rsid w:val="007A22C7"/>
    <w:rsid w:val="007D2AAD"/>
    <w:rsid w:val="009416DF"/>
    <w:rsid w:val="00995014"/>
    <w:rsid w:val="00A27CAE"/>
    <w:rsid w:val="00A65BB9"/>
    <w:rsid w:val="00AB674F"/>
    <w:rsid w:val="00BA47E3"/>
    <w:rsid w:val="00E11F9B"/>
    <w:rsid w:val="00EB2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2015-05-18T04:39:00Z</cp:lastPrinted>
  <dcterms:created xsi:type="dcterms:W3CDTF">2015-06-16T03:17:00Z</dcterms:created>
  <dcterms:modified xsi:type="dcterms:W3CDTF">2015-06-16T05:01:00Z</dcterms:modified>
</cp:coreProperties>
</file>