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9C0DD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9C0DD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DOMESTIC ANIMALS AMENDMENT (RESTRICTED BREED DOGS) BILL 2017</w:t>
      </w:r>
    </w:p>
    <w:p w:rsidR="00712B9B" w:rsidRPr="009C0DD2" w:rsidRDefault="009C0DD2" w:rsidP="009C0DD2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9C0DD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</w:t>
      </w:r>
      <w:r w:rsidR="0030370C">
        <w:rPr>
          <w:u w:val="single"/>
        </w:rPr>
        <w:t xml:space="preserve">o be proposed in Committee by </w:t>
      </w:r>
      <w:bookmarkStart w:id="4" w:name="_GoBack"/>
      <w:bookmarkEnd w:id="4"/>
      <w:r>
        <w:rPr>
          <w:u w:val="single"/>
        </w:rPr>
        <w:t>Ms PENNICUIK)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AD578C" w:rsidRDefault="00AD578C" w:rsidP="00AD578C">
      <w:pPr>
        <w:pStyle w:val="ListParagraph"/>
        <w:numPr>
          <w:ilvl w:val="0"/>
          <w:numId w:val="20"/>
        </w:numPr>
      </w:pPr>
      <w:bookmarkStart w:id="5" w:name="cpStart"/>
      <w:bookmarkEnd w:id="5"/>
      <w:r>
        <w:t>Clause 1, after line 8 insert—</w:t>
      </w:r>
    </w:p>
    <w:p w:rsidR="00AD578C" w:rsidRPr="009A38C7" w:rsidRDefault="00AD578C" w:rsidP="00AD578C">
      <w:pPr>
        <w:pStyle w:val="AmendHeading1"/>
        <w:tabs>
          <w:tab w:val="right" w:pos="1701"/>
        </w:tabs>
        <w:ind w:left="1871" w:hanging="1871"/>
      </w:pPr>
      <w:r>
        <w:tab/>
      </w:r>
      <w:r w:rsidRPr="007A0C11">
        <w:t>"( )</w:t>
      </w:r>
      <w:r w:rsidRPr="00AD612B">
        <w:tab/>
      </w:r>
      <w:r>
        <w:t>to remove the requirement for non-racing greyhounds to be muzzled; and".</w:t>
      </w:r>
    </w:p>
    <w:p w:rsidR="00AD578C" w:rsidRPr="006B29B7" w:rsidRDefault="00AD578C" w:rsidP="00AD578C">
      <w:pPr>
        <w:jc w:val="center"/>
      </w:pPr>
      <w:r>
        <w:t>NEW CLAUSE</w:t>
      </w:r>
    </w:p>
    <w:p w:rsidR="00AD578C" w:rsidRDefault="00AD578C" w:rsidP="00AD578C">
      <w:pPr>
        <w:pStyle w:val="ListParagraph"/>
        <w:numPr>
          <w:ilvl w:val="0"/>
          <w:numId w:val="21"/>
        </w:numPr>
        <w:tabs>
          <w:tab w:val="clear" w:pos="720"/>
        </w:tabs>
      </w:pPr>
      <w:r>
        <w:t>Insert the following new clause to follow clause 5—</w:t>
      </w:r>
    </w:p>
    <w:p w:rsidR="00AD578C" w:rsidRDefault="00AD578C" w:rsidP="00AD578C">
      <w:pPr>
        <w:pStyle w:val="AmendHeading1s"/>
        <w:tabs>
          <w:tab w:val="right" w:pos="1701"/>
        </w:tabs>
        <w:ind w:left="1871" w:hanging="1871"/>
      </w:pPr>
      <w:r>
        <w:tab/>
      </w:r>
      <w:r w:rsidRPr="00833B42">
        <w:rPr>
          <w:b w:val="0"/>
        </w:rPr>
        <w:t>'</w:t>
      </w:r>
      <w:r w:rsidRPr="00833B42">
        <w:t>A</w:t>
      </w:r>
      <w:r>
        <w:tab/>
      </w:r>
      <w:r>
        <w:tab/>
      </w:r>
      <w:r>
        <w:tab/>
      </w:r>
      <w:r>
        <w:tab/>
      </w:r>
      <w:r w:rsidRPr="001F5A8C">
        <w:tab/>
      </w:r>
      <w:r>
        <w:t>Restraint of greyhounds</w:t>
      </w:r>
    </w:p>
    <w:p w:rsidR="00AD578C" w:rsidRDefault="00AD578C" w:rsidP="00AD578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33B42">
        <w:t>(1)</w:t>
      </w:r>
      <w:r>
        <w:tab/>
      </w:r>
      <w:r w:rsidRPr="003723EE">
        <w:tab/>
      </w:r>
      <w:r>
        <w:tab/>
        <w:t xml:space="preserve">In section 27(1) of the Principal Act, for "and is not—" </w:t>
      </w:r>
      <w:r w:rsidRPr="003723EE">
        <w:rPr>
          <w:b/>
        </w:rPr>
        <w:t>substitute</w:t>
      </w:r>
      <w:r>
        <w:t xml:space="preserve"> "and—".</w:t>
      </w:r>
    </w:p>
    <w:p w:rsidR="00AD578C" w:rsidRDefault="00AD578C" w:rsidP="00AD578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33B42">
        <w:t>(2)</w:t>
      </w:r>
      <w:r w:rsidRPr="003723EE">
        <w:tab/>
      </w:r>
      <w:r>
        <w:tab/>
        <w:t>In section 27(1</w:t>
      </w:r>
      <w:proofErr w:type="gramStart"/>
      <w:r>
        <w:t>)(</w:t>
      </w:r>
      <w:proofErr w:type="gramEnd"/>
      <w:r>
        <w:t xml:space="preserve">a) of the Principal Act, for "muzzled" </w:t>
      </w:r>
      <w:r w:rsidRPr="003723EE">
        <w:rPr>
          <w:b/>
        </w:rPr>
        <w:t>substitute</w:t>
      </w:r>
      <w:r>
        <w:t xml:space="preserve"> "in the case of a GRV greyhound, the greyhound is not muzzled".</w:t>
      </w:r>
    </w:p>
    <w:p w:rsidR="00AD578C" w:rsidRPr="00774217" w:rsidRDefault="00AD578C" w:rsidP="00AD578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33B42">
        <w:t>(3)</w:t>
      </w:r>
      <w:r w:rsidRPr="003723EE">
        <w:tab/>
      </w:r>
      <w:r>
        <w:tab/>
        <w:t>In section 27(1</w:t>
      </w:r>
      <w:proofErr w:type="gramStart"/>
      <w:r>
        <w:t>)(</w:t>
      </w:r>
      <w:proofErr w:type="gramEnd"/>
      <w:r>
        <w:t xml:space="preserve">b) of the Principal Act, for "under" </w:t>
      </w:r>
      <w:r w:rsidRPr="003723EE">
        <w:rPr>
          <w:b/>
        </w:rPr>
        <w:t>substitute</w:t>
      </w:r>
      <w:r>
        <w:t xml:space="preserve"> "in the case of any greyhound, the greyhound is not under".'.</w:t>
      </w:r>
    </w:p>
    <w:p w:rsidR="00AD578C" w:rsidRDefault="00AD578C" w:rsidP="00AD578C">
      <w:pPr>
        <w:jc w:val="center"/>
      </w:pPr>
      <w:r>
        <w:t>AMENDMENT OF LONG TITLE</w:t>
      </w:r>
    </w:p>
    <w:p w:rsidR="00AD578C" w:rsidRPr="00151097" w:rsidRDefault="00AD578C" w:rsidP="00AD578C">
      <w:pPr>
        <w:pStyle w:val="ListParagraph"/>
        <w:numPr>
          <w:ilvl w:val="0"/>
          <w:numId w:val="19"/>
        </w:numPr>
      </w:pPr>
      <w:r>
        <w:t>Long title, after "dangerous dogs," insert "greyhounds,</w:t>
      </w:r>
      <w:proofErr w:type="gramStart"/>
      <w:r>
        <w:t>".</w:t>
      </w:r>
      <w:proofErr w:type="gramEnd"/>
    </w:p>
    <w:p w:rsidR="008416AE" w:rsidRDefault="008416AE" w:rsidP="0046457B">
      <w:pPr>
        <w:tabs>
          <w:tab w:val="clear" w:pos="720"/>
        </w:tabs>
      </w:pPr>
    </w:p>
    <w:sectPr w:rsidR="008416AE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7B" w:rsidRDefault="0046457B">
      <w:r>
        <w:separator/>
      </w:r>
    </w:p>
  </w:endnote>
  <w:endnote w:type="continuationSeparator" w:id="0">
    <w:p w:rsidR="0046457B" w:rsidRDefault="0046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170909" w:rsidP="004645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7B" w:rsidRDefault="00170909" w:rsidP="000F33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645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0DD2">
      <w:rPr>
        <w:rStyle w:val="PageNumber"/>
        <w:noProof/>
      </w:rPr>
      <w:t>1</w:t>
    </w:r>
    <w:r>
      <w:rPr>
        <w:rStyle w:val="PageNumber"/>
      </w:rPr>
      <w:fldChar w:fldCharType="end"/>
    </w:r>
  </w:p>
  <w:p w:rsidR="0046457B" w:rsidRDefault="004645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7B" w:rsidRPr="009C0DD2" w:rsidRDefault="009C0DD2">
    <w:pPr>
      <w:pStyle w:val="Footer"/>
      <w:rPr>
        <w:sz w:val="18"/>
      </w:rPr>
    </w:pPr>
    <w:r>
      <w:rPr>
        <w:sz w:val="18"/>
      </w:rPr>
      <w:t>581238VLCH-21/9/2017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7B" w:rsidRDefault="0046457B">
      <w:r>
        <w:separator/>
      </w:r>
    </w:p>
  </w:footnote>
  <w:footnote w:type="continuationSeparator" w:id="0">
    <w:p w:rsidR="0046457B" w:rsidRDefault="0046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DD2" w:rsidRDefault="009C0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DD2" w:rsidRDefault="009C0D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DD2" w:rsidRDefault="009C0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8619E"/>
    <w:multiLevelType w:val="multilevel"/>
    <w:tmpl w:val="710C3DD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A96AEB"/>
    <w:multiLevelType w:val="multilevel"/>
    <w:tmpl w:val="B9AA204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B595FB8"/>
    <w:multiLevelType w:val="multilevel"/>
    <w:tmpl w:val="FF6EDA9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7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20"/>
  </w:num>
  <w:num w:numId="19">
    <w:abstractNumId w:val="4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38"/>
    <w:docVar w:name="vActTitle" w:val="Domestic Animals Amendment (Restricted Breed Dogs) Bill 2017"/>
    <w:docVar w:name="vBillNo" w:val="238"/>
    <w:docVar w:name="vBillTitle" w:val="Domestic Animals Amendment (Restricted Breed Dogs) Bill 2017"/>
    <w:docVar w:name="vDocumentType" w:val=".HOUSEAMEND"/>
    <w:docVar w:name="vDraftNo" w:val="0"/>
    <w:docVar w:name="vDraftVers" w:val="House Print"/>
    <w:docVar w:name="vDraftVersion" w:val="19382 - Victorian Greens House Print Council"/>
    <w:docVar w:name="VersionNo" w:val="1"/>
    <w:docVar w:name="vFileName" w:val="19382 - Victorian Greens House Print Council"/>
    <w:docVar w:name="vFileVersion" w:val="C"/>
    <w:docVar w:name="vFinalisePrevVer" w:val="True"/>
    <w:docVar w:name="vGovNonGov" w:val="7"/>
    <w:docVar w:name="vHouseType" w:val="Legislative Council"/>
    <w:docVar w:name="vILDNum" w:val="19382"/>
    <w:docVar w:name="vIsBrandNewVersion" w:val="No"/>
    <w:docVar w:name="vIsNewDocument" w:val="False"/>
    <w:docVar w:name="vLegCommission" w:val="0"/>
    <w:docVar w:name="vParliament" w:val="58"/>
    <w:docVar w:name="vPrevDraftNo" w:val="0"/>
    <w:docVar w:name="vPrevDraftVers" w:val="House Print"/>
    <w:docVar w:name="vPrevFileName" w:val="19382 - Victorian Greens House Print Council"/>
    <w:docVar w:name="vPrnOnSepLine" w:val="False"/>
    <w:docVar w:name="vSavedToLocal" w:val="No"/>
    <w:docVar w:name="vSession" w:val="1"/>
    <w:docVar w:name="vTRIMFileName" w:val="19382 - Victorian Greens House Print Council"/>
    <w:docVar w:name="vTRIMRecordNumber" w:val="D17/42281[v2]"/>
    <w:docVar w:name="vTxtAfter" w:val=" Ms PENNICUIK"/>
    <w:docVar w:name="vTxtBefore" w:val="Amendments and New Clause to be proposed in Committee by"/>
    <w:docVar w:name="vVersionDate" w:val="21/9/2017"/>
    <w:docVar w:name="vYear" w:val="2017"/>
  </w:docVars>
  <w:rsids>
    <w:rsidRoot w:val="0047040B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70909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0370C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43F2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422B3"/>
    <w:rsid w:val="0045602E"/>
    <w:rsid w:val="00463FBF"/>
    <w:rsid w:val="0046457B"/>
    <w:rsid w:val="00465E91"/>
    <w:rsid w:val="0047040B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C7C0B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C0DD2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578C"/>
    <w:rsid w:val="00AD6652"/>
    <w:rsid w:val="00B002BF"/>
    <w:rsid w:val="00B01BF5"/>
    <w:rsid w:val="00B01E82"/>
    <w:rsid w:val="00B07F37"/>
    <w:rsid w:val="00B36100"/>
    <w:rsid w:val="00B3684B"/>
    <w:rsid w:val="00B4073D"/>
    <w:rsid w:val="00B63B84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CE7E8"/>
  <w15:docId w15:val="{12C43EE7-65A9-485B-8D7E-E925213D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DD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C0DD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C0DD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C0DD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C0DD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C0DD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C0DD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C0DD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C0DD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C0DD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C0DD2"/>
    <w:pPr>
      <w:ind w:left="1871"/>
    </w:pPr>
  </w:style>
  <w:style w:type="paragraph" w:customStyle="1" w:styleId="Normal-Draft">
    <w:name w:val="Normal - Draft"/>
    <w:rsid w:val="009C0DD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C0DD2"/>
    <w:pPr>
      <w:ind w:left="2381"/>
    </w:pPr>
  </w:style>
  <w:style w:type="paragraph" w:customStyle="1" w:styleId="AmendBody3">
    <w:name w:val="Amend. Body 3"/>
    <w:basedOn w:val="Normal-Draft"/>
    <w:next w:val="Normal"/>
    <w:rsid w:val="009C0DD2"/>
    <w:pPr>
      <w:ind w:left="2892"/>
    </w:pPr>
  </w:style>
  <w:style w:type="paragraph" w:customStyle="1" w:styleId="AmendBody4">
    <w:name w:val="Amend. Body 4"/>
    <w:basedOn w:val="Normal-Draft"/>
    <w:next w:val="Normal"/>
    <w:rsid w:val="009C0DD2"/>
    <w:pPr>
      <w:ind w:left="3402"/>
    </w:pPr>
  </w:style>
  <w:style w:type="paragraph" w:styleId="Header">
    <w:name w:val="header"/>
    <w:basedOn w:val="Normal"/>
    <w:rsid w:val="009C0D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C0DD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C0DD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C0DD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C0DD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C0DD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C0DD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C0DD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C0DD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C0DD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C0DD2"/>
    <w:pPr>
      <w:suppressLineNumbers w:val="0"/>
    </w:pPr>
  </w:style>
  <w:style w:type="paragraph" w:customStyle="1" w:styleId="BodyParagraph">
    <w:name w:val="Body Paragraph"/>
    <w:next w:val="Normal"/>
    <w:rsid w:val="009C0DD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C0DD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C0DD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C0DD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C0DD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C0DD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C0DD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C0DD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C0DD2"/>
    <w:rPr>
      <w:caps w:val="0"/>
    </w:rPr>
  </w:style>
  <w:style w:type="paragraph" w:customStyle="1" w:styleId="Normal-Schedule">
    <w:name w:val="Normal - Schedule"/>
    <w:rsid w:val="009C0DD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C0DD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C0DD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C0DD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C0DD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C0DD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C0DD2"/>
  </w:style>
  <w:style w:type="paragraph" w:customStyle="1" w:styleId="Penalty">
    <w:name w:val="Penalty"/>
    <w:next w:val="Normal"/>
    <w:rsid w:val="009C0DD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C0DD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C0DD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C0DD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C0DD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C0DD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C0DD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C0DD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C0DD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C0DD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C0DD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C0DD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C0DD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C0DD2"/>
    <w:pPr>
      <w:suppressLineNumbers w:val="0"/>
    </w:pPr>
  </w:style>
  <w:style w:type="paragraph" w:customStyle="1" w:styleId="AutoNumber">
    <w:name w:val="Auto Number"/>
    <w:rsid w:val="009C0DD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C0DD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C0DD2"/>
    <w:rPr>
      <w:vertAlign w:val="superscript"/>
    </w:rPr>
  </w:style>
  <w:style w:type="paragraph" w:styleId="EndnoteText">
    <w:name w:val="endnote text"/>
    <w:basedOn w:val="Normal"/>
    <w:semiHidden/>
    <w:rsid w:val="009C0DD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C0DD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C0DD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C0DD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C0DD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C0DD2"/>
    <w:pPr>
      <w:spacing w:after="120"/>
      <w:jc w:val="center"/>
    </w:pPr>
  </w:style>
  <w:style w:type="paragraph" w:styleId="MacroText">
    <w:name w:val="macro"/>
    <w:semiHidden/>
    <w:rsid w:val="009C0D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C0D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C0D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C0D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C0D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C0DD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C0DD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C0DD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C0DD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C0DD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C0DD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C0DD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C0DD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C0DD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C0DD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C0DD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C0DD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C0DD2"/>
    <w:pPr>
      <w:suppressLineNumbers w:val="0"/>
    </w:pPr>
  </w:style>
  <w:style w:type="paragraph" w:customStyle="1" w:styleId="DraftHeading3">
    <w:name w:val="Draft Heading 3"/>
    <w:basedOn w:val="Normal"/>
    <w:next w:val="Normal"/>
    <w:rsid w:val="009C0DD2"/>
    <w:pPr>
      <w:suppressLineNumbers w:val="0"/>
    </w:pPr>
  </w:style>
  <w:style w:type="paragraph" w:customStyle="1" w:styleId="DraftHeading4">
    <w:name w:val="Draft Heading 4"/>
    <w:basedOn w:val="Normal"/>
    <w:next w:val="Normal"/>
    <w:rsid w:val="009C0DD2"/>
    <w:pPr>
      <w:suppressLineNumbers w:val="0"/>
    </w:pPr>
  </w:style>
  <w:style w:type="paragraph" w:customStyle="1" w:styleId="DraftHeading5">
    <w:name w:val="Draft Heading 5"/>
    <w:basedOn w:val="Normal"/>
    <w:next w:val="Normal"/>
    <w:rsid w:val="009C0DD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C0DD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C0DD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C0DD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C0DD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C0DD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C0D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C0D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C0D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C0D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C0DD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C0DD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C0DD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C0DD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C0DD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C0DD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C0DD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C0DD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C0DD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C0DD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C0DD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C0DD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C0DD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C0DD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C0DD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C0DD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C0DD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C0DD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C0DD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C0DD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C0DD2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C0DD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131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Animals Amendment (Restricted Breed Dogs) Bill 2017</dc:title>
  <dc:subject>OCPC Word Template Development</dc:subject>
  <dc:creator>18</dc:creator>
  <cp:keywords>Formats, House Amendments</cp:keywords>
  <dc:description>OCPC-VIC, Word 2000 VBA, Release 2</dc:description>
  <cp:lastModifiedBy>Vivienne Bannan</cp:lastModifiedBy>
  <cp:revision>3</cp:revision>
  <cp:lastPrinted>2017-09-21T03:32:00Z</cp:lastPrinted>
  <dcterms:created xsi:type="dcterms:W3CDTF">2017-09-21T03:34:00Z</dcterms:created>
  <dcterms:modified xsi:type="dcterms:W3CDTF">2017-09-21T03:34:00Z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221640</vt:i4>
  </property>
  <property fmtid="{D5CDD505-2E9C-101B-9397-08002B2CF9AE}" pid="3" name="DocSubFolderNumber">
    <vt:lpwstr>S15/4635</vt:lpwstr>
  </property>
</Properties>
</file>