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930D37" w:rsidRDefault="00930D37">
      <w:pPr>
        <w:rPr>
          <w:b/>
          <w:sz w:val="24"/>
        </w:rPr>
      </w:pPr>
    </w:p>
    <w:p w:rsidR="00930D37" w:rsidRDefault="00930D37">
      <w:pPr>
        <w:rPr>
          <w:b/>
          <w:sz w:val="24"/>
        </w:rPr>
      </w:pPr>
    </w:p>
    <w:p w:rsidR="00930D37" w:rsidRDefault="00CB417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346F7" w:rsidRPr="003346F7">
        <w:rPr>
          <w:b/>
          <w:sz w:val="24"/>
        </w:rPr>
        <w:t>Association for the Blind (Braille and Talking Book Library) Act 1993</w:t>
      </w:r>
    </w:p>
    <w:bookmarkEnd w:id="1"/>
    <w:p w:rsidR="00930D37" w:rsidRDefault="00930D37">
      <w:pPr>
        <w:tabs>
          <w:tab w:val="left" w:pos="2835"/>
          <w:tab w:val="right" w:pos="3060"/>
        </w:tabs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B417A">
        <w:rPr>
          <w:b/>
          <w:sz w:val="24"/>
        </w:rPr>
        <w:t xml:space="preserve">First </w:t>
      </w:r>
      <w:proofErr w:type="gramStart"/>
      <w:r w:rsidR="00CB417A">
        <w:rPr>
          <w:b/>
          <w:sz w:val="24"/>
        </w:rPr>
        <w:t>Authorised</w:t>
      </w:r>
      <w:proofErr w:type="gramEnd"/>
      <w:r w:rsidR="00CB417A">
        <w:rPr>
          <w:b/>
          <w:sz w:val="24"/>
        </w:rPr>
        <w:t xml:space="preserve"> version</w:t>
      </w:r>
    </w:p>
    <w:bookmarkEnd w:id="2"/>
    <w:p w:rsidR="00930D37" w:rsidRDefault="00930D37" w:rsidP="003346F7">
      <w:pPr>
        <w:ind w:left="2835" w:hanging="2835"/>
        <w:rPr>
          <w:b/>
          <w:sz w:val="24"/>
        </w:rPr>
      </w:pPr>
    </w:p>
    <w:p w:rsidR="00930D3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346F7">
        <w:rPr>
          <w:b/>
          <w:sz w:val="24"/>
        </w:rPr>
        <w:t>003</w:t>
      </w:r>
    </w:p>
    <w:bookmarkEnd w:id="3"/>
    <w:p w:rsidR="00930D37" w:rsidRDefault="00930D37">
      <w:pPr>
        <w:pBdr>
          <w:bottom w:val="single" w:sz="6" w:space="1" w:color="auto"/>
        </w:pBdr>
        <w:rPr>
          <w:sz w:val="24"/>
        </w:rPr>
      </w:pPr>
    </w:p>
    <w:p w:rsidR="00930D37" w:rsidRDefault="00930D37">
      <w:pPr>
        <w:rPr>
          <w:sz w:val="24"/>
        </w:rPr>
      </w:pPr>
    </w:p>
    <w:p w:rsidR="00CB417A" w:rsidRPr="00CB417A" w:rsidRDefault="00CB417A" w:rsidP="00CB417A">
      <w:pPr>
        <w:rPr>
          <w:sz w:val="24"/>
        </w:rPr>
      </w:pPr>
      <w:r w:rsidRPr="00CB417A">
        <w:rPr>
          <w:sz w:val="24"/>
        </w:rPr>
        <w:t>This Version has been published in order to authorise and update the style of this Local and Personal</w:t>
      </w:r>
      <w:r>
        <w:rPr>
          <w:sz w:val="24"/>
        </w:rPr>
        <w:t xml:space="preserve"> </w:t>
      </w:r>
      <w:r w:rsidRPr="00CB417A">
        <w:rPr>
          <w:sz w:val="24"/>
        </w:rPr>
        <w:t>Act.</w:t>
      </w:r>
    </w:p>
    <w:p w:rsidR="00930D37" w:rsidRDefault="00930D37">
      <w:pPr>
        <w:rPr>
          <w:sz w:val="24"/>
        </w:rPr>
      </w:pPr>
    </w:p>
    <w:sectPr w:rsidR="00930D37" w:rsidSect="00930D3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346F7"/>
    <w:rsid w:val="000E7DCF"/>
    <w:rsid w:val="001C3D3C"/>
    <w:rsid w:val="002D63CF"/>
    <w:rsid w:val="003070D3"/>
    <w:rsid w:val="003346F7"/>
    <w:rsid w:val="00806D20"/>
    <w:rsid w:val="00930D37"/>
    <w:rsid w:val="00AF5A06"/>
    <w:rsid w:val="00BA3C48"/>
    <w:rsid w:val="00CB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3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2017-10-30T23:32:00Z</cp:lastPrinted>
  <dcterms:created xsi:type="dcterms:W3CDTF">2019-05-21T01:37:00Z</dcterms:created>
  <dcterms:modified xsi:type="dcterms:W3CDTF">2019-05-21T01:37:00Z</dcterms:modified>
</cp:coreProperties>
</file>