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35A73">
        <w:rPr>
          <w:b/>
          <w:sz w:val="28"/>
        </w:rPr>
        <w:t>002</w:t>
      </w:r>
    </w:p>
    <w:p w:rsidR="00912D15" w:rsidRDefault="00A35A73">
      <w:pPr>
        <w:spacing w:before="0" w:after="120"/>
        <w:jc w:val="center"/>
        <w:rPr>
          <w:b/>
          <w:sz w:val="32"/>
        </w:rPr>
      </w:pPr>
      <w:proofErr w:type="spellStart"/>
      <w:r>
        <w:rPr>
          <w:b/>
          <w:sz w:val="32"/>
        </w:rPr>
        <w:t>R.S.L.</w:t>
      </w:r>
      <w:proofErr w:type="spellEnd"/>
      <w:r>
        <w:rPr>
          <w:b/>
          <w:sz w:val="32"/>
        </w:rPr>
        <w:t xml:space="preserve"> Widows and Widowed Mothers' Trust Patriotic Fund Act 1964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A35A73">
        <w:rPr>
          <w:b/>
        </w:rPr>
        <w:t>7115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A35A73">
        <w:rPr>
          <w:b/>
        </w:rPr>
        <w:t>1964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A35A73">
        <w:t>1 December 2013</w:t>
      </w:r>
    </w:p>
    <w:p w:rsidR="004D405B" w:rsidRDefault="004D405B"/>
    <w:p w:rsidR="004D405B" w:rsidRDefault="00A35A73">
      <w:pPr>
        <w:pStyle w:val="BodySection"/>
        <w:rPr>
          <w:b/>
        </w:rPr>
      </w:pPr>
      <w:r>
        <w:rPr>
          <w:b/>
        </w:rPr>
        <w:t>This Act was repealed on 1 December 2013 by section 6(Schedule 4) of the Statute Law Revision Act 2013, No. 70/2013.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583" w:rsidRDefault="00244583">
      <w:pPr>
        <w:rPr>
          <w:sz w:val="4"/>
        </w:rPr>
      </w:pPr>
    </w:p>
  </w:endnote>
  <w:endnote w:type="continuationSeparator" w:id="0">
    <w:p w:rsidR="00244583" w:rsidRDefault="002445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D71A68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3D651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583" w:rsidRDefault="00244583">
      <w:r>
        <w:separator/>
      </w:r>
    </w:p>
  </w:footnote>
  <w:footnote w:type="continuationSeparator" w:id="0">
    <w:p w:rsidR="00244583" w:rsidRDefault="00244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54369"/>
    <w:rsid w:val="00006416"/>
    <w:rsid w:val="00052CA5"/>
    <w:rsid w:val="00121DD7"/>
    <w:rsid w:val="001459B5"/>
    <w:rsid w:val="00161CCC"/>
    <w:rsid w:val="0016506A"/>
    <w:rsid w:val="00244583"/>
    <w:rsid w:val="002E0BE4"/>
    <w:rsid w:val="0032246C"/>
    <w:rsid w:val="0038463B"/>
    <w:rsid w:val="003D6516"/>
    <w:rsid w:val="003E629A"/>
    <w:rsid w:val="00464714"/>
    <w:rsid w:val="004B788D"/>
    <w:rsid w:val="004D405B"/>
    <w:rsid w:val="00855283"/>
    <w:rsid w:val="00885432"/>
    <w:rsid w:val="00912D15"/>
    <w:rsid w:val="00971B83"/>
    <w:rsid w:val="00A1139B"/>
    <w:rsid w:val="00A35A73"/>
    <w:rsid w:val="00A75E3E"/>
    <w:rsid w:val="00AC3634"/>
    <w:rsid w:val="00AD0BD9"/>
    <w:rsid w:val="00AE2878"/>
    <w:rsid w:val="00CB5FB7"/>
    <w:rsid w:val="00D00B92"/>
    <w:rsid w:val="00D54369"/>
    <w:rsid w:val="00D71A68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71AC-0BC9-4003-B4DB-22F9C61B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204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2013-11-19T23:23:00Z</cp:lastPrinted>
  <dcterms:created xsi:type="dcterms:W3CDTF">2013-11-21T22:04:00Z</dcterms:created>
  <dcterms:modified xsi:type="dcterms:W3CDTF">2013-11-21T22:04:00Z</dcterms:modified>
  <cp:category>LIS</cp:category>
</cp:coreProperties>
</file>